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6B683" w14:textId="10D473E4" w:rsidR="00835ABA" w:rsidRPr="00B64810" w:rsidRDefault="00835ABA" w:rsidP="00B64810">
      <w:pPr>
        <w:spacing w:after="160" w:line="259" w:lineRule="auto"/>
        <w:rPr>
          <w:rFonts w:cs="Tahoma"/>
          <w:b/>
          <w:bCs/>
          <w:sz w:val="28"/>
          <w:szCs w:val="28"/>
        </w:rPr>
      </w:pPr>
      <w:r w:rsidRPr="00B64810">
        <w:rPr>
          <w:rFonts w:cs="Tahoma"/>
          <w:b/>
          <w:bCs/>
          <w:sz w:val="28"/>
          <w:szCs w:val="28"/>
        </w:rPr>
        <w:t xml:space="preserve">Příloha </w:t>
      </w:r>
      <w:r w:rsidR="00EA00E9" w:rsidRPr="00B64810">
        <w:rPr>
          <w:rFonts w:cs="Tahoma"/>
          <w:b/>
          <w:bCs/>
          <w:sz w:val="28"/>
          <w:szCs w:val="28"/>
        </w:rPr>
        <w:t xml:space="preserve">č. </w:t>
      </w:r>
      <w:r w:rsidR="001E0B7D">
        <w:rPr>
          <w:rFonts w:cs="Tahoma"/>
          <w:b/>
          <w:bCs/>
          <w:sz w:val="28"/>
          <w:szCs w:val="28"/>
        </w:rPr>
        <w:t>7</w:t>
      </w:r>
      <w:r w:rsidR="00966B89">
        <w:rPr>
          <w:rFonts w:cs="Tahoma"/>
          <w:b/>
          <w:bCs/>
          <w:sz w:val="28"/>
          <w:szCs w:val="28"/>
        </w:rPr>
        <w:t xml:space="preserve"> </w:t>
      </w:r>
      <w:r w:rsidR="001E0B7D">
        <w:rPr>
          <w:rFonts w:cs="Tahoma"/>
          <w:b/>
          <w:bCs/>
          <w:sz w:val="28"/>
          <w:szCs w:val="28"/>
        </w:rPr>
        <w:t xml:space="preserve">Popis návrhu řešení </w:t>
      </w:r>
    </w:p>
    <w:p w14:paraId="1C4513AD" w14:textId="79CDB337" w:rsidR="00776837" w:rsidRPr="001A6954" w:rsidRDefault="001A6954" w:rsidP="001A6954">
      <w:pPr>
        <w:autoSpaceDE w:val="0"/>
        <w:autoSpaceDN w:val="0"/>
        <w:rPr>
          <w:rFonts w:cs="Tahoma"/>
          <w:b/>
          <w:bCs/>
          <w:sz w:val="28"/>
          <w:szCs w:val="28"/>
        </w:rPr>
      </w:pPr>
      <w:r w:rsidRPr="001A6954">
        <w:rPr>
          <w:rFonts w:cs="Tahoma"/>
          <w:b/>
          <w:bCs/>
          <w:sz w:val="28"/>
          <w:szCs w:val="28"/>
        </w:rPr>
        <w:t>Nastavení projektového řízení včetně SW</w:t>
      </w:r>
    </w:p>
    <w:p w14:paraId="4DF47F5A" w14:textId="497182D3" w:rsidR="00835ABA" w:rsidRDefault="00835ABA" w:rsidP="00835ABA">
      <w:pPr>
        <w:autoSpaceDE w:val="0"/>
        <w:autoSpaceDN w:val="0"/>
        <w:rPr>
          <w:rFonts w:eastAsia="Times New Roman"/>
          <w:b/>
          <w:bCs/>
        </w:rPr>
      </w:pPr>
    </w:p>
    <w:p w14:paraId="7C016A54" w14:textId="36D22B21" w:rsidR="001C3C11" w:rsidRDefault="001C3C11" w:rsidP="007760D7">
      <w:pPr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</w:rPr>
        <w:t>V následující</w:t>
      </w:r>
      <w:r w:rsidR="00AB1E6A">
        <w:rPr>
          <w:rFonts w:eastAsia="Times New Roman"/>
        </w:rPr>
        <w:t>ch</w:t>
      </w:r>
      <w:r>
        <w:rPr>
          <w:rFonts w:eastAsia="Times New Roman"/>
        </w:rPr>
        <w:t xml:space="preserve"> </w:t>
      </w:r>
      <w:r w:rsidR="00AB1E6A">
        <w:rPr>
          <w:rFonts w:eastAsia="Times New Roman"/>
        </w:rPr>
        <w:t>tabulkách</w:t>
      </w:r>
      <w:r w:rsidR="00E5378B">
        <w:rPr>
          <w:rFonts w:eastAsia="Times New Roman"/>
        </w:rPr>
        <w:t xml:space="preserve"> A) až D)</w:t>
      </w:r>
      <w:r w:rsidR="00AB1E6A">
        <w:rPr>
          <w:rFonts w:eastAsia="Times New Roman"/>
        </w:rPr>
        <w:t xml:space="preserve"> </w:t>
      </w:r>
      <w:r>
        <w:rPr>
          <w:rFonts w:eastAsia="Times New Roman"/>
        </w:rPr>
        <w:t xml:space="preserve">provede </w:t>
      </w:r>
      <w:r w:rsidR="00F608A4">
        <w:rPr>
          <w:rFonts w:eastAsia="Times New Roman"/>
        </w:rPr>
        <w:t>dodavatel</w:t>
      </w:r>
      <w:r w:rsidR="00AB1E6A">
        <w:rPr>
          <w:rFonts w:eastAsia="Times New Roman"/>
        </w:rPr>
        <w:t xml:space="preserve"> </w:t>
      </w:r>
      <w:r w:rsidR="0082267D">
        <w:rPr>
          <w:rFonts w:eastAsia="Times New Roman"/>
        </w:rPr>
        <w:t>v</w:t>
      </w:r>
      <w:r w:rsidR="00823716">
        <w:rPr>
          <w:rFonts w:eastAsia="Times New Roman"/>
        </w:rPr>
        <w:t xml:space="preserve"> předdefinované </w:t>
      </w:r>
      <w:r w:rsidR="0082267D">
        <w:rPr>
          <w:rFonts w:eastAsia="Times New Roman"/>
        </w:rPr>
        <w:t xml:space="preserve">struktuře </w:t>
      </w:r>
      <w:r>
        <w:rPr>
          <w:rFonts w:eastAsia="Times New Roman"/>
        </w:rPr>
        <w:t>podrobný p</w:t>
      </w:r>
      <w:r w:rsidRPr="007760D7">
        <w:rPr>
          <w:rFonts w:eastAsia="Times New Roman"/>
        </w:rPr>
        <w:t>opis návrhu řešení</w:t>
      </w:r>
      <w:r w:rsidR="00122183">
        <w:rPr>
          <w:rFonts w:eastAsia="Times New Roman"/>
        </w:rPr>
        <w:t xml:space="preserve"> (v </w:t>
      </w:r>
      <w:r w:rsidR="00122183" w:rsidRPr="007760D7">
        <w:rPr>
          <w:rFonts w:eastAsia="Times New Roman"/>
        </w:rPr>
        <w:t>min. rozsahu 5 listů A4</w:t>
      </w:r>
      <w:r w:rsidR="00122183">
        <w:rPr>
          <w:rFonts w:eastAsia="Times New Roman"/>
        </w:rPr>
        <w:t>)</w:t>
      </w:r>
      <w:r w:rsidRPr="007760D7">
        <w:rPr>
          <w:rFonts w:eastAsia="Times New Roman"/>
        </w:rPr>
        <w:t xml:space="preserve"> </w:t>
      </w:r>
      <w:r w:rsidR="00D65655">
        <w:rPr>
          <w:rFonts w:eastAsia="Times New Roman"/>
        </w:rPr>
        <w:t>specifikující způsob n</w:t>
      </w:r>
      <w:r w:rsidR="00D65655" w:rsidRPr="007760D7">
        <w:rPr>
          <w:rFonts w:eastAsia="Times New Roman"/>
        </w:rPr>
        <w:t>aplnění</w:t>
      </w:r>
      <w:r w:rsidRPr="007760D7">
        <w:rPr>
          <w:rFonts w:eastAsia="Times New Roman"/>
        </w:rPr>
        <w:t xml:space="preserve"> jednotlivých požadavků </w:t>
      </w:r>
      <w:r>
        <w:rPr>
          <w:rFonts w:eastAsia="Times New Roman"/>
        </w:rPr>
        <w:t xml:space="preserve">(funkčních, procesních, integračních, </w:t>
      </w:r>
      <w:r w:rsidR="007760D7">
        <w:rPr>
          <w:rFonts w:eastAsia="Times New Roman"/>
        </w:rPr>
        <w:t xml:space="preserve">technologických) </w:t>
      </w:r>
      <w:r w:rsidR="00AB1E6A">
        <w:rPr>
          <w:rFonts w:eastAsia="Times New Roman"/>
        </w:rPr>
        <w:t>definovaných</w:t>
      </w:r>
      <w:r w:rsidR="00D65655">
        <w:rPr>
          <w:rFonts w:eastAsia="Times New Roman"/>
        </w:rPr>
        <w:t xml:space="preserve"> zadavatelem</w:t>
      </w:r>
      <w:r w:rsidR="00AB1E6A">
        <w:rPr>
          <w:rFonts w:eastAsia="Times New Roman"/>
        </w:rPr>
        <w:t xml:space="preserve"> v Příloze č. 1 Technická specifikace</w:t>
      </w:r>
      <w:r w:rsidR="00122183">
        <w:rPr>
          <w:rFonts w:eastAsia="Times New Roman"/>
        </w:rPr>
        <w:t>.</w:t>
      </w:r>
    </w:p>
    <w:p w14:paraId="53636A76" w14:textId="77777777" w:rsidR="00F20B96" w:rsidRPr="007760D7" w:rsidRDefault="00F20B96" w:rsidP="007760D7">
      <w:pPr>
        <w:autoSpaceDE w:val="0"/>
        <w:autoSpaceDN w:val="0"/>
        <w:adjustRightInd w:val="0"/>
        <w:rPr>
          <w:rFonts w:eastAsia="Times New Roman"/>
        </w:rPr>
      </w:pPr>
    </w:p>
    <w:p w14:paraId="183A080E" w14:textId="59D7EACD" w:rsidR="00C21E41" w:rsidRDefault="00E5378B" w:rsidP="00E5378B">
      <w:pPr>
        <w:tabs>
          <w:tab w:val="left" w:pos="1212"/>
        </w:tabs>
        <w:autoSpaceDE w:val="0"/>
        <w:autoSpaceDN w:val="0"/>
      </w:pPr>
      <w:r>
        <w:tab/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4A6033" w:rsidRPr="003F33CA" w14:paraId="35AE8ECA" w14:textId="77777777" w:rsidTr="00211939">
        <w:trPr>
          <w:tblHeader/>
        </w:trPr>
        <w:tc>
          <w:tcPr>
            <w:tcW w:w="9493" w:type="dxa"/>
            <w:gridSpan w:val="2"/>
          </w:tcPr>
          <w:p w14:paraId="71D955D7" w14:textId="77777777" w:rsidR="004A6033" w:rsidRDefault="00211939" w:rsidP="004A6033">
            <w:pPr>
              <w:rPr>
                <w:rFonts w:eastAsia="Times New Roman"/>
                <w:b/>
                <w:bCs/>
              </w:rPr>
            </w:pPr>
            <w:r w:rsidRPr="00211939">
              <w:rPr>
                <w:rFonts w:eastAsia="Times New Roman"/>
                <w:b/>
                <w:bCs/>
              </w:rPr>
              <w:t xml:space="preserve">A) </w:t>
            </w:r>
            <w:r w:rsidR="004A6033" w:rsidRPr="00211939">
              <w:rPr>
                <w:rFonts w:eastAsia="Times New Roman"/>
                <w:b/>
                <w:bCs/>
              </w:rPr>
              <w:t xml:space="preserve">Dodávané řešení splňuje požadované funkcionality </w:t>
            </w:r>
          </w:p>
          <w:p w14:paraId="292CC5D7" w14:textId="01040921" w:rsidR="00F74D8E" w:rsidRPr="00F74D8E" w:rsidRDefault="00F74D8E" w:rsidP="004A60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  <w:r w:rsidRPr="00F74D8E">
              <w:rPr>
                <w:rFonts w:eastAsia="Times New Roman"/>
              </w:rPr>
              <w:t>efinované v Příloze</w:t>
            </w:r>
            <w:r>
              <w:rPr>
                <w:rFonts w:eastAsia="Times New Roman"/>
              </w:rPr>
              <w:t xml:space="preserve"> č. 1 Technická specifikace (kapitola </w:t>
            </w:r>
            <w:r w:rsidR="00BC6201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)</w:t>
            </w:r>
          </w:p>
        </w:tc>
      </w:tr>
      <w:tr w:rsidR="004A6033" w14:paraId="4D41F0E7" w14:textId="77777777" w:rsidTr="00211939">
        <w:trPr>
          <w:tblHeader/>
        </w:trPr>
        <w:tc>
          <w:tcPr>
            <w:tcW w:w="5098" w:type="dxa"/>
          </w:tcPr>
          <w:p w14:paraId="22D92535" w14:textId="5A188BE1" w:rsidR="004A6033" w:rsidRDefault="004A6033" w:rsidP="004A603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Požadavek </w:t>
            </w:r>
          </w:p>
        </w:tc>
        <w:tc>
          <w:tcPr>
            <w:tcW w:w="4395" w:type="dxa"/>
          </w:tcPr>
          <w:p w14:paraId="7F752CBB" w14:textId="1D9632D7" w:rsidR="004A6033" w:rsidRPr="00211939" w:rsidRDefault="004A6033" w:rsidP="004A6033">
            <w:pPr>
              <w:rPr>
                <w:rFonts w:eastAsia="Times New Roman"/>
                <w:b/>
                <w:bCs/>
              </w:rPr>
            </w:pPr>
            <w:r w:rsidRPr="00211939">
              <w:rPr>
                <w:rFonts w:eastAsia="Times New Roman"/>
                <w:b/>
                <w:bCs/>
              </w:rPr>
              <w:t>P</w:t>
            </w:r>
            <w:r>
              <w:rPr>
                <w:rFonts w:eastAsia="Times New Roman"/>
                <w:b/>
                <w:bCs/>
              </w:rPr>
              <w:t xml:space="preserve">odrobný popis </w:t>
            </w:r>
            <w:r w:rsidRPr="00211939">
              <w:rPr>
                <w:rFonts w:eastAsia="Times New Roman"/>
                <w:b/>
                <w:bCs/>
              </w:rPr>
              <w:t>splnění</w:t>
            </w:r>
            <w:r>
              <w:rPr>
                <w:rFonts w:eastAsia="Times New Roman"/>
                <w:b/>
                <w:bCs/>
              </w:rPr>
              <w:t xml:space="preserve"> požadavku</w:t>
            </w:r>
          </w:p>
        </w:tc>
      </w:tr>
      <w:tr w:rsidR="004A6033" w14:paraId="7E196374" w14:textId="77777777" w:rsidTr="00211939">
        <w:tc>
          <w:tcPr>
            <w:tcW w:w="5098" w:type="dxa"/>
          </w:tcPr>
          <w:p w14:paraId="4ABB1588" w14:textId="77777777" w:rsidR="00D50B80" w:rsidRDefault="00D50B80" w:rsidP="00D50B8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12658436" w14:textId="5EF727B4" w:rsidR="004A6033" w:rsidRDefault="004A6033" w:rsidP="004A6033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evidence údajů (popisných, časových, finančních) o projektovém záměru a o projektu v přípravné, realizační a provozní fázi (karta záznamu)</w:t>
            </w:r>
          </w:p>
          <w:p w14:paraId="02FFB81C" w14:textId="77777777" w:rsidR="00211939" w:rsidRP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5B8DB653" w14:textId="77777777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vkládání URL odkazů na aplikace provozované v rámci MS SharePoint 2013</w:t>
            </w:r>
          </w:p>
          <w:p w14:paraId="69B65EF7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66987C85" w14:textId="3200F4A6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vkládání URL odkazů na aplikace třetích stran (IS HELIOS Green, IS JOSEPHINE, DZR)</w:t>
            </w:r>
          </w:p>
          <w:p w14:paraId="32DD0B31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02EDE984" w14:textId="60262818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integrované dokumentové úložiště, umožňující vkládat soubory libovolného formátu dostupné i prostřednictvím internet</w:t>
            </w:r>
          </w:p>
          <w:p w14:paraId="568084AE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7C240F58" w14:textId="1A608FDF" w:rsidR="004A6033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vyhledávání údajů, filtrování údajů</w:t>
            </w:r>
          </w:p>
          <w:p w14:paraId="0341DF63" w14:textId="77777777" w:rsidR="00E5378B" w:rsidRPr="00E5378B" w:rsidRDefault="00E5378B" w:rsidP="00E5378B">
            <w:pPr>
              <w:pStyle w:val="Odstavecseseznamem"/>
              <w:rPr>
                <w:sz w:val="20"/>
                <w:szCs w:val="20"/>
              </w:rPr>
            </w:pPr>
          </w:p>
          <w:p w14:paraId="0E6D8B20" w14:textId="77777777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exporty dat (CSV) u vybraných údajů evidovaných v rámci aplikace</w:t>
            </w:r>
          </w:p>
          <w:p w14:paraId="33A473E9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1B7F0140" w14:textId="3F54CF60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 xml:space="preserve">automatické načítání dat z předdefinovaných polí </w:t>
            </w:r>
          </w:p>
          <w:p w14:paraId="0645FABA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725FB7AF" w14:textId="1FAB3611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možnost provázání jednotlivých projektů (záznamů)</w:t>
            </w:r>
          </w:p>
          <w:p w14:paraId="60FAD8C2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5D16A0B2" w14:textId="0DED3AF1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filtrování přehledů o stavu projektů (možnost výběru a nastavení filtrovaných údajů)</w:t>
            </w:r>
          </w:p>
          <w:p w14:paraId="5500E154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481FAAB3" w14:textId="062F05DF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reporting pro přehledné zobrazení stavu jednotlivých projektů, jednotlivých etap, stavu dokumentace a plnění úkolů projektu</w:t>
            </w:r>
          </w:p>
          <w:p w14:paraId="66C1FE15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01E46D4C" w14:textId="56F74294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 xml:space="preserve">notifikační systém (mailová notifikace při schválení, změně stavu, naplnění termínů projektu) </w:t>
            </w:r>
          </w:p>
          <w:p w14:paraId="6AE526E9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3341AF0A" w14:textId="58B6764C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možnost zadat úkoly s termíny v kterékoliv fázi projektu, sledování plnění termínů úkolů</w:t>
            </w:r>
          </w:p>
          <w:p w14:paraId="3A18EA60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79E4CF79" w14:textId="69ECBCEE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 xml:space="preserve">schvalovací workflow </w:t>
            </w:r>
          </w:p>
          <w:p w14:paraId="43370206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59F858AE" w14:textId="050039DC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integrace s</w:t>
            </w:r>
            <w:r w:rsidR="00211939">
              <w:rPr>
                <w:sz w:val="20"/>
                <w:szCs w:val="20"/>
              </w:rPr>
              <w:t> </w:t>
            </w:r>
            <w:r w:rsidRPr="00211939">
              <w:rPr>
                <w:sz w:val="20"/>
                <w:szCs w:val="20"/>
              </w:rPr>
              <w:t>externími IS a aplikacemi třetích stran (IS CROSEUS, IS JOSEPHINE, DZR)</w:t>
            </w:r>
          </w:p>
          <w:p w14:paraId="4BE07B1B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276EF1A4" w14:textId="0F7663D4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lastRenderedPageBreak/>
              <w:t>administrace (číselníky)</w:t>
            </w:r>
          </w:p>
          <w:p w14:paraId="10C89AA0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6638DFAA" w14:textId="7CDEF777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autentizace a autorizace uživatelů přes Active Directory (AD), AAD</w:t>
            </w:r>
          </w:p>
          <w:p w14:paraId="1069735F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2EE97AB7" w14:textId="1714B4D1" w:rsidR="004A6033" w:rsidRPr="00211939" w:rsidRDefault="004A6033" w:rsidP="00211939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logování uživateli provedených činností</w:t>
            </w:r>
          </w:p>
          <w:p w14:paraId="4D26BAAB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4E157EEB" w14:textId="39991B53" w:rsidR="004A6033" w:rsidRDefault="004A6033" w:rsidP="004A6033">
            <w:pPr>
              <w:pStyle w:val="Odstavecseseznamem"/>
              <w:numPr>
                <w:ilvl w:val="0"/>
                <w:numId w:val="37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>možnost sdílení informací, dat aplikace pro externí uživatele</w:t>
            </w:r>
          </w:p>
          <w:p w14:paraId="179AA546" w14:textId="77777777" w:rsidR="00211939" w:rsidRPr="00211939" w:rsidRDefault="00211939" w:rsidP="00211939">
            <w:pPr>
              <w:pStyle w:val="Odstavecseseznamem"/>
              <w:rPr>
                <w:sz w:val="20"/>
                <w:szCs w:val="20"/>
              </w:rPr>
            </w:pPr>
          </w:p>
          <w:p w14:paraId="4DBAB828" w14:textId="6997336B" w:rsidR="004A6033" w:rsidRPr="00D50B80" w:rsidRDefault="00211939" w:rsidP="004A6033">
            <w:pPr>
              <w:pStyle w:val="Odstavecseseznamem"/>
              <w:numPr>
                <w:ilvl w:val="0"/>
                <w:numId w:val="37"/>
              </w:numPr>
              <w:rPr>
                <w:rFonts w:eastAsia="Times New Roman"/>
              </w:rPr>
            </w:pPr>
            <w:r>
              <w:rPr>
                <w:sz w:val="20"/>
                <w:szCs w:val="20"/>
              </w:rPr>
              <w:t>p</w:t>
            </w:r>
            <w:r w:rsidR="004A6033" w:rsidRPr="00211939">
              <w:rPr>
                <w:sz w:val="20"/>
                <w:szCs w:val="20"/>
              </w:rPr>
              <w:t>řístup k aplikaci přes mobilní zařízení, optimalizované plně responzivní zobrazení na mobilních zařízeních</w:t>
            </w:r>
          </w:p>
          <w:p w14:paraId="79A80CE3" w14:textId="1495B12D" w:rsidR="00211939" w:rsidRPr="00211939" w:rsidRDefault="00211939" w:rsidP="00211939">
            <w:pPr>
              <w:rPr>
                <w:rFonts w:eastAsia="Times New Roman"/>
              </w:rPr>
            </w:pPr>
          </w:p>
        </w:tc>
        <w:tc>
          <w:tcPr>
            <w:tcW w:w="4395" w:type="dxa"/>
          </w:tcPr>
          <w:p w14:paraId="3F03567A" w14:textId="06BB31CE" w:rsidR="004A6033" w:rsidRPr="00B47049" w:rsidRDefault="004A6033" w:rsidP="004A6033">
            <w:pPr>
              <w:rPr>
                <w:rFonts w:eastAsia="Times New Roman"/>
              </w:rPr>
            </w:pPr>
          </w:p>
        </w:tc>
      </w:tr>
    </w:tbl>
    <w:p w14:paraId="2F0950E1" w14:textId="2DA1E6CF" w:rsidR="004A6033" w:rsidRDefault="004A6033" w:rsidP="004A6033">
      <w:pPr>
        <w:autoSpaceDE w:val="0"/>
        <w:autoSpaceDN w:val="0"/>
      </w:pPr>
    </w:p>
    <w:p w14:paraId="37204C98" w14:textId="1D3A15B1" w:rsidR="00211939" w:rsidRDefault="00211939" w:rsidP="004A6033">
      <w:pPr>
        <w:autoSpaceDE w:val="0"/>
        <w:autoSpaceDN w:val="0"/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211939" w:rsidRPr="003F33CA" w14:paraId="71A75E64" w14:textId="77777777" w:rsidTr="003F33CA">
        <w:tc>
          <w:tcPr>
            <w:tcW w:w="9493" w:type="dxa"/>
            <w:gridSpan w:val="2"/>
          </w:tcPr>
          <w:p w14:paraId="4B5959F2" w14:textId="77777777" w:rsidR="00211939" w:rsidRDefault="00211939" w:rsidP="003F33CA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B</w:t>
            </w:r>
            <w:r w:rsidRPr="00211939">
              <w:rPr>
                <w:rFonts w:eastAsia="Times New Roman"/>
                <w:b/>
                <w:bCs/>
              </w:rPr>
              <w:t xml:space="preserve">) Dodávané </w:t>
            </w:r>
            <w:r w:rsidRPr="00F55145">
              <w:rPr>
                <w:rFonts w:eastAsia="Times New Roman"/>
                <w:b/>
                <w:bCs/>
              </w:rPr>
              <w:t xml:space="preserve">řešení </w:t>
            </w:r>
            <w:r>
              <w:rPr>
                <w:rFonts w:eastAsia="Times New Roman"/>
                <w:b/>
                <w:bCs/>
              </w:rPr>
              <w:t>je v souladu s procesními požadavky</w:t>
            </w:r>
          </w:p>
          <w:p w14:paraId="0AC99009" w14:textId="45FC7CA9" w:rsidR="00F74D8E" w:rsidRPr="00211939" w:rsidRDefault="00F74D8E" w:rsidP="003F33CA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d</w:t>
            </w:r>
            <w:r w:rsidRPr="00F74D8E">
              <w:rPr>
                <w:rFonts w:eastAsia="Times New Roman"/>
              </w:rPr>
              <w:t>efinované v Příloze</w:t>
            </w:r>
            <w:r>
              <w:rPr>
                <w:rFonts w:eastAsia="Times New Roman"/>
              </w:rPr>
              <w:t xml:space="preserve"> č. 1 Technická specifikace (kapitola</w:t>
            </w:r>
            <w:r w:rsidR="00BC6201">
              <w:rPr>
                <w:rFonts w:eastAsia="Times New Roman"/>
              </w:rPr>
              <w:t xml:space="preserve"> 4</w:t>
            </w:r>
            <w:r>
              <w:rPr>
                <w:rFonts w:eastAsia="Times New Roman"/>
              </w:rPr>
              <w:t>)</w:t>
            </w:r>
          </w:p>
        </w:tc>
      </w:tr>
      <w:tr w:rsidR="00211939" w14:paraId="7CE327CA" w14:textId="77777777" w:rsidTr="00211939">
        <w:tc>
          <w:tcPr>
            <w:tcW w:w="5098" w:type="dxa"/>
          </w:tcPr>
          <w:p w14:paraId="3CDD1A37" w14:textId="77777777" w:rsidR="00211939" w:rsidRDefault="00211939" w:rsidP="003F33CA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Požadavek </w:t>
            </w:r>
          </w:p>
        </w:tc>
        <w:tc>
          <w:tcPr>
            <w:tcW w:w="4395" w:type="dxa"/>
          </w:tcPr>
          <w:p w14:paraId="09437B70" w14:textId="77777777" w:rsidR="00211939" w:rsidRPr="00211939" w:rsidRDefault="00211939" w:rsidP="003F33CA">
            <w:pPr>
              <w:rPr>
                <w:rFonts w:eastAsia="Times New Roman"/>
                <w:b/>
                <w:bCs/>
              </w:rPr>
            </w:pPr>
            <w:r w:rsidRPr="00211939">
              <w:rPr>
                <w:rFonts w:eastAsia="Times New Roman"/>
                <w:b/>
                <w:bCs/>
              </w:rPr>
              <w:t>P</w:t>
            </w:r>
            <w:r>
              <w:rPr>
                <w:rFonts w:eastAsia="Times New Roman"/>
                <w:b/>
                <w:bCs/>
              </w:rPr>
              <w:t xml:space="preserve">odrobný popis </w:t>
            </w:r>
            <w:r w:rsidRPr="00211939">
              <w:rPr>
                <w:rFonts w:eastAsia="Times New Roman"/>
                <w:b/>
                <w:bCs/>
              </w:rPr>
              <w:t>splnění</w:t>
            </w:r>
            <w:r>
              <w:rPr>
                <w:rFonts w:eastAsia="Times New Roman"/>
                <w:b/>
                <w:bCs/>
              </w:rPr>
              <w:t xml:space="preserve"> požadavku</w:t>
            </w:r>
          </w:p>
        </w:tc>
      </w:tr>
      <w:tr w:rsidR="00211939" w14:paraId="3C73AFD3" w14:textId="77777777" w:rsidTr="00211939">
        <w:tc>
          <w:tcPr>
            <w:tcW w:w="5098" w:type="dxa"/>
          </w:tcPr>
          <w:p w14:paraId="5CE75C31" w14:textId="77777777" w:rsidR="00D50B80" w:rsidRDefault="00D50B80" w:rsidP="00D50B8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7FCC25E7" w14:textId="0635E6E4" w:rsidR="00211939" w:rsidRDefault="00211939" w:rsidP="00211939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 xml:space="preserve">Fáze projektu </w:t>
            </w:r>
            <w:r>
              <w:rPr>
                <w:sz w:val="20"/>
                <w:szCs w:val="20"/>
              </w:rPr>
              <w:t>(viz tabulka č.1)</w:t>
            </w:r>
          </w:p>
          <w:p w14:paraId="464F6F59" w14:textId="77777777" w:rsidR="00211939" w:rsidRP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5FE9AA86" w14:textId="0B968D4A" w:rsidR="00211939" w:rsidRPr="00211939" w:rsidRDefault="00211939" w:rsidP="00211939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 xml:space="preserve">Dílčí fáze projektu </w:t>
            </w:r>
            <w:r>
              <w:rPr>
                <w:sz w:val="20"/>
                <w:szCs w:val="20"/>
              </w:rPr>
              <w:t>(viz tabulka č.2)</w:t>
            </w:r>
          </w:p>
          <w:p w14:paraId="193C504E" w14:textId="7E89CF7D" w:rsidR="00211939" w:rsidRP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68AD0A38" w14:textId="6A4A3AC3" w:rsidR="00211939" w:rsidRPr="00211939" w:rsidRDefault="00211939" w:rsidP="00211939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rPr>
                <w:sz w:val="20"/>
                <w:szCs w:val="20"/>
              </w:rPr>
            </w:pPr>
            <w:r w:rsidRPr="00211939">
              <w:rPr>
                <w:sz w:val="20"/>
                <w:szCs w:val="20"/>
              </w:rPr>
              <w:t xml:space="preserve">Procesy projektového řízení </w:t>
            </w:r>
            <w:r>
              <w:rPr>
                <w:sz w:val="20"/>
                <w:szCs w:val="20"/>
              </w:rPr>
              <w:t>(viz tabulka č.3)</w:t>
            </w:r>
          </w:p>
          <w:p w14:paraId="6FAEB517" w14:textId="77777777" w:rsidR="00211939" w:rsidRDefault="00211939" w:rsidP="00211939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4291B9BA" w14:textId="4F588B7E" w:rsidR="00211939" w:rsidRPr="00D50B80" w:rsidRDefault="00211939" w:rsidP="00211939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rPr>
                <w:rFonts w:eastAsia="Times New Roman"/>
              </w:rPr>
            </w:pPr>
            <w:r w:rsidRPr="00211939">
              <w:rPr>
                <w:sz w:val="20"/>
                <w:szCs w:val="20"/>
              </w:rPr>
              <w:t>Elektronický proces projektového řízen</w:t>
            </w:r>
            <w:r>
              <w:rPr>
                <w:sz w:val="20"/>
                <w:szCs w:val="20"/>
              </w:rPr>
              <w:t>í (viz tabulka č.,4)</w:t>
            </w:r>
          </w:p>
          <w:p w14:paraId="4ADFE4A5" w14:textId="4EB9A23C" w:rsidR="00211939" w:rsidRPr="002A445A" w:rsidRDefault="00211939" w:rsidP="00D50B80">
            <w:pPr>
              <w:autoSpaceDE w:val="0"/>
              <w:autoSpaceDN w:val="0"/>
              <w:rPr>
                <w:rFonts w:eastAsia="Times New Roman"/>
              </w:rPr>
            </w:pPr>
          </w:p>
        </w:tc>
        <w:tc>
          <w:tcPr>
            <w:tcW w:w="4395" w:type="dxa"/>
          </w:tcPr>
          <w:p w14:paraId="0A5365C3" w14:textId="77777777" w:rsidR="00211939" w:rsidRPr="00B47049" w:rsidRDefault="00211939" w:rsidP="003F33CA">
            <w:pPr>
              <w:rPr>
                <w:rFonts w:eastAsia="Times New Roman"/>
              </w:rPr>
            </w:pPr>
          </w:p>
        </w:tc>
      </w:tr>
    </w:tbl>
    <w:p w14:paraId="3D2CFE28" w14:textId="77777777" w:rsidR="00211939" w:rsidRDefault="00211939" w:rsidP="00211939">
      <w:pPr>
        <w:autoSpaceDE w:val="0"/>
        <w:autoSpaceDN w:val="0"/>
      </w:pPr>
    </w:p>
    <w:p w14:paraId="585ED6F4" w14:textId="77777777" w:rsidR="00211939" w:rsidRDefault="00211939" w:rsidP="004A6033">
      <w:pPr>
        <w:autoSpaceDE w:val="0"/>
        <w:autoSpaceDN w:val="0"/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7E2275" w:rsidRPr="00211939" w14:paraId="5912A678" w14:textId="77777777" w:rsidTr="003F33CA">
        <w:tc>
          <w:tcPr>
            <w:tcW w:w="9493" w:type="dxa"/>
            <w:gridSpan w:val="2"/>
          </w:tcPr>
          <w:p w14:paraId="718E2093" w14:textId="77777777" w:rsidR="007E2275" w:rsidRDefault="007E2275" w:rsidP="003F33CA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</w:t>
            </w:r>
            <w:r w:rsidRPr="00211939">
              <w:rPr>
                <w:rFonts w:eastAsia="Times New Roman"/>
                <w:b/>
                <w:bCs/>
              </w:rPr>
              <w:t xml:space="preserve">) Dodávané </w:t>
            </w:r>
            <w:r w:rsidRPr="00F55145">
              <w:rPr>
                <w:rFonts w:eastAsia="Times New Roman"/>
                <w:b/>
                <w:bCs/>
              </w:rPr>
              <w:t>řešení splňuje integrační požadavky</w:t>
            </w:r>
          </w:p>
          <w:p w14:paraId="2B5438C5" w14:textId="02954F46" w:rsidR="00BC6201" w:rsidRPr="00211939" w:rsidRDefault="00BC6201" w:rsidP="003F33CA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d</w:t>
            </w:r>
            <w:r w:rsidRPr="00F74D8E">
              <w:rPr>
                <w:rFonts w:eastAsia="Times New Roman"/>
              </w:rPr>
              <w:t>efinované v Příloze</w:t>
            </w:r>
            <w:r>
              <w:rPr>
                <w:rFonts w:eastAsia="Times New Roman"/>
              </w:rPr>
              <w:t xml:space="preserve"> č. 1 Technická specifikace (kapitola 5)</w:t>
            </w:r>
          </w:p>
        </w:tc>
      </w:tr>
      <w:tr w:rsidR="007E2275" w:rsidRPr="00211939" w14:paraId="542D42CE" w14:textId="77777777" w:rsidTr="003F33CA">
        <w:tc>
          <w:tcPr>
            <w:tcW w:w="5098" w:type="dxa"/>
          </w:tcPr>
          <w:p w14:paraId="3B893FAE" w14:textId="22E3E5EC" w:rsidR="007E2275" w:rsidRDefault="007E2275" w:rsidP="003F33CA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Požadavek </w:t>
            </w:r>
          </w:p>
        </w:tc>
        <w:tc>
          <w:tcPr>
            <w:tcW w:w="4395" w:type="dxa"/>
          </w:tcPr>
          <w:p w14:paraId="1B5CDA3E" w14:textId="77777777" w:rsidR="007E2275" w:rsidRPr="00211939" w:rsidRDefault="007E2275" w:rsidP="003F33CA">
            <w:pPr>
              <w:rPr>
                <w:rFonts w:eastAsia="Times New Roman"/>
                <w:b/>
                <w:bCs/>
              </w:rPr>
            </w:pPr>
            <w:r w:rsidRPr="00211939">
              <w:rPr>
                <w:rFonts w:eastAsia="Times New Roman"/>
                <w:b/>
                <w:bCs/>
              </w:rPr>
              <w:t>P</w:t>
            </w:r>
            <w:r>
              <w:rPr>
                <w:rFonts w:eastAsia="Times New Roman"/>
                <w:b/>
                <w:bCs/>
              </w:rPr>
              <w:t xml:space="preserve">odrobný popis </w:t>
            </w:r>
            <w:r w:rsidRPr="00211939">
              <w:rPr>
                <w:rFonts w:eastAsia="Times New Roman"/>
                <w:b/>
                <w:bCs/>
              </w:rPr>
              <w:t>splnění</w:t>
            </w:r>
            <w:r>
              <w:rPr>
                <w:rFonts w:eastAsia="Times New Roman"/>
                <w:b/>
                <w:bCs/>
              </w:rPr>
              <w:t xml:space="preserve"> požadavku</w:t>
            </w:r>
          </w:p>
        </w:tc>
      </w:tr>
      <w:tr w:rsidR="007E2275" w:rsidRPr="00B47049" w14:paraId="1ED03DFD" w14:textId="77777777" w:rsidTr="003F33CA">
        <w:tc>
          <w:tcPr>
            <w:tcW w:w="5098" w:type="dxa"/>
          </w:tcPr>
          <w:p w14:paraId="598D3D9F" w14:textId="77777777" w:rsidR="00D50B80" w:rsidRDefault="00D50B80" w:rsidP="00D50B8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38C90F6E" w14:textId="32C8B9D0" w:rsidR="007E2275" w:rsidRDefault="007E2275" w:rsidP="007E2275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>Informační systém „JOSEPHINE</w:t>
            </w:r>
          </w:p>
          <w:p w14:paraId="0FD18543" w14:textId="77777777" w:rsidR="007E2275" w:rsidRPr="004E2670" w:rsidRDefault="007E2275" w:rsidP="007E2275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1628C865" w14:textId="0EB0B671" w:rsidR="007E2275" w:rsidRPr="004E2670" w:rsidRDefault="007E2275" w:rsidP="004E2670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>Informační systém „CROSEUS</w:t>
            </w:r>
          </w:p>
          <w:p w14:paraId="009E2E4F" w14:textId="77777777" w:rsidR="007E2275" w:rsidRDefault="007E2275" w:rsidP="004E267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620D6E3B" w14:textId="1EF037EC" w:rsidR="007E2275" w:rsidRPr="004E2670" w:rsidRDefault="007E2275" w:rsidP="004E2670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>Informační systém „HELIOS Fenix Green</w:t>
            </w:r>
          </w:p>
          <w:p w14:paraId="2530CB0F" w14:textId="77777777" w:rsidR="007E2275" w:rsidRDefault="007E2275" w:rsidP="004E267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073BA852" w14:textId="25220544" w:rsidR="007E2275" w:rsidRPr="004E2670" w:rsidRDefault="007E2275" w:rsidP="004E2670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 xml:space="preserve">Portál úředníka </w:t>
            </w:r>
          </w:p>
          <w:p w14:paraId="5FFB14F6" w14:textId="77777777" w:rsidR="007E2275" w:rsidRDefault="007E2275" w:rsidP="004E267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492D18F2" w14:textId="1770DDD6" w:rsidR="007E2275" w:rsidRPr="004E2670" w:rsidRDefault="007E2275" w:rsidP="004E2670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>DZR – Dokumenty Rady a Zastupitelstva</w:t>
            </w:r>
          </w:p>
          <w:p w14:paraId="7AFDA094" w14:textId="77777777" w:rsidR="007E2275" w:rsidRDefault="007E2275" w:rsidP="004E267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1B275EC5" w14:textId="7F625902" w:rsidR="007E2275" w:rsidRPr="007E2275" w:rsidRDefault="007E2275" w:rsidP="004E2670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>Webové stránky města Uherský Brod</w:t>
            </w:r>
          </w:p>
          <w:p w14:paraId="64E44262" w14:textId="77777777" w:rsidR="007E2275" w:rsidRDefault="007E2275" w:rsidP="004E267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055467C8" w14:textId="5ACC2640" w:rsidR="007E2275" w:rsidRPr="004E2670" w:rsidRDefault="007E2275" w:rsidP="004E2670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>Propojení na M365</w:t>
            </w:r>
          </w:p>
          <w:p w14:paraId="726F5F3B" w14:textId="77777777" w:rsidR="007E2275" w:rsidRDefault="007E2275" w:rsidP="004E267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1EAEC023" w14:textId="2F8DEAA4" w:rsidR="007E2275" w:rsidRPr="004E2670" w:rsidRDefault="007E2275" w:rsidP="004E2670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>Projektové úložiště</w:t>
            </w:r>
          </w:p>
          <w:p w14:paraId="0FF2AC49" w14:textId="77777777" w:rsidR="007E2275" w:rsidRDefault="007E2275" w:rsidP="004E267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2132DD4F" w14:textId="77777777" w:rsidR="007E2275" w:rsidRDefault="007E2275" w:rsidP="004E2670">
            <w:pPr>
              <w:pStyle w:val="Odstavecseseznamem"/>
              <w:numPr>
                <w:ilvl w:val="0"/>
                <w:numId w:val="39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 xml:space="preserve">Evidence úkolů  </w:t>
            </w:r>
          </w:p>
          <w:p w14:paraId="55304001" w14:textId="7127DC14" w:rsidR="00D50B80" w:rsidRPr="00D50B80" w:rsidRDefault="00D50B80" w:rsidP="00D50B8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14:paraId="37143F61" w14:textId="77777777" w:rsidR="007E2275" w:rsidRPr="00B47049" w:rsidRDefault="007E2275" w:rsidP="003F33CA">
            <w:pPr>
              <w:rPr>
                <w:rFonts w:eastAsia="Times New Roman"/>
              </w:rPr>
            </w:pPr>
          </w:p>
        </w:tc>
      </w:tr>
    </w:tbl>
    <w:p w14:paraId="5CF4AF73" w14:textId="5FE4C98C" w:rsidR="0021247E" w:rsidRDefault="0021247E" w:rsidP="00057AD0">
      <w:pPr>
        <w:spacing w:after="160" w:line="259" w:lineRule="auto"/>
        <w:rPr>
          <w:rFonts w:cs="Tahoma"/>
          <w:b/>
          <w:bCs/>
          <w:sz w:val="24"/>
          <w:szCs w:val="24"/>
        </w:rPr>
      </w:pPr>
      <w:bookmarkStart w:id="0" w:name="_Agendový_informační_systém"/>
      <w:bookmarkEnd w:id="0"/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4E2670" w:rsidRPr="003F33CA" w14:paraId="37BB848A" w14:textId="77777777" w:rsidTr="003F33CA">
        <w:tc>
          <w:tcPr>
            <w:tcW w:w="9493" w:type="dxa"/>
            <w:gridSpan w:val="2"/>
          </w:tcPr>
          <w:p w14:paraId="2EC603E8" w14:textId="77777777" w:rsidR="004E2670" w:rsidRDefault="004E2670" w:rsidP="003F33CA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</w:t>
            </w:r>
            <w:r w:rsidRPr="00211939">
              <w:rPr>
                <w:rFonts w:eastAsia="Times New Roman"/>
                <w:b/>
                <w:bCs/>
              </w:rPr>
              <w:t xml:space="preserve">) Dodávané </w:t>
            </w:r>
            <w:r w:rsidRPr="00F55145">
              <w:rPr>
                <w:rFonts w:eastAsia="Times New Roman"/>
                <w:b/>
                <w:bCs/>
              </w:rPr>
              <w:t xml:space="preserve">řešení </w:t>
            </w:r>
            <w:r>
              <w:rPr>
                <w:rFonts w:eastAsia="Times New Roman"/>
                <w:b/>
                <w:bCs/>
              </w:rPr>
              <w:t>je v souladu s technologickými požadavky</w:t>
            </w:r>
          </w:p>
          <w:p w14:paraId="18B01FAA" w14:textId="2D3ECB90" w:rsidR="00F20B96" w:rsidRPr="00211939" w:rsidRDefault="00F20B96" w:rsidP="003F33CA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d</w:t>
            </w:r>
            <w:r w:rsidRPr="00F74D8E">
              <w:rPr>
                <w:rFonts w:eastAsia="Times New Roman"/>
              </w:rPr>
              <w:t>efinované v Příloze</w:t>
            </w:r>
            <w:r>
              <w:rPr>
                <w:rFonts w:eastAsia="Times New Roman"/>
              </w:rPr>
              <w:t xml:space="preserve"> č. 1 Technická specifikace (kapitola 6)</w:t>
            </w:r>
          </w:p>
        </w:tc>
      </w:tr>
      <w:tr w:rsidR="004E2670" w14:paraId="2BC233B9" w14:textId="77777777" w:rsidTr="003F33CA">
        <w:tc>
          <w:tcPr>
            <w:tcW w:w="5098" w:type="dxa"/>
          </w:tcPr>
          <w:p w14:paraId="2FD87C6C" w14:textId="77777777" w:rsidR="004E2670" w:rsidRDefault="004E2670" w:rsidP="003F33CA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Požadavek </w:t>
            </w:r>
          </w:p>
        </w:tc>
        <w:tc>
          <w:tcPr>
            <w:tcW w:w="4395" w:type="dxa"/>
          </w:tcPr>
          <w:p w14:paraId="1F2A105B" w14:textId="77777777" w:rsidR="004E2670" w:rsidRPr="00211939" w:rsidRDefault="004E2670" w:rsidP="003F33CA">
            <w:pPr>
              <w:rPr>
                <w:rFonts w:eastAsia="Times New Roman"/>
                <w:b/>
                <w:bCs/>
              </w:rPr>
            </w:pPr>
            <w:r w:rsidRPr="00211939">
              <w:rPr>
                <w:rFonts w:eastAsia="Times New Roman"/>
                <w:b/>
                <w:bCs/>
              </w:rPr>
              <w:t>P</w:t>
            </w:r>
            <w:r>
              <w:rPr>
                <w:rFonts w:eastAsia="Times New Roman"/>
                <w:b/>
                <w:bCs/>
              </w:rPr>
              <w:t xml:space="preserve">odrobný popis </w:t>
            </w:r>
            <w:r w:rsidRPr="00211939">
              <w:rPr>
                <w:rFonts w:eastAsia="Times New Roman"/>
                <w:b/>
                <w:bCs/>
              </w:rPr>
              <w:t>splnění</w:t>
            </w:r>
            <w:r>
              <w:rPr>
                <w:rFonts w:eastAsia="Times New Roman"/>
                <w:b/>
                <w:bCs/>
              </w:rPr>
              <w:t xml:space="preserve"> požadavku</w:t>
            </w:r>
          </w:p>
        </w:tc>
      </w:tr>
      <w:tr w:rsidR="004E2670" w14:paraId="008936F7" w14:textId="77777777" w:rsidTr="003F33CA">
        <w:tc>
          <w:tcPr>
            <w:tcW w:w="5098" w:type="dxa"/>
          </w:tcPr>
          <w:p w14:paraId="05823C0C" w14:textId="77777777" w:rsidR="00D50B80" w:rsidRDefault="00D50B80" w:rsidP="00D50B8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544710AE" w14:textId="1A81ED88" w:rsidR="004E2670" w:rsidRDefault="004E2670" w:rsidP="003F33CA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>dodávané řešení je plně kompatibilní s prostředím zadavatele</w:t>
            </w:r>
          </w:p>
          <w:p w14:paraId="4557C032" w14:textId="77777777" w:rsidR="004E2670" w:rsidRPr="00211939" w:rsidRDefault="004E2670" w:rsidP="003F33CA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527527F6" w14:textId="091FAE1A" w:rsidR="004E2670" w:rsidRDefault="004E2670" w:rsidP="003F33CA">
            <w:pPr>
              <w:pStyle w:val="Odstavecseseznamem"/>
              <w:numPr>
                <w:ilvl w:val="0"/>
                <w:numId w:val="40"/>
              </w:numPr>
              <w:autoSpaceDE w:val="0"/>
              <w:autoSpaceDN w:val="0"/>
              <w:rPr>
                <w:sz w:val="20"/>
                <w:szCs w:val="20"/>
              </w:rPr>
            </w:pPr>
            <w:r w:rsidRPr="004E2670">
              <w:rPr>
                <w:sz w:val="20"/>
                <w:szCs w:val="20"/>
              </w:rPr>
              <w:t>dodávané řešení je plně kompatibilní s požadovaným technologickým řešením</w:t>
            </w:r>
          </w:p>
          <w:p w14:paraId="47F75011" w14:textId="77777777" w:rsidR="00D50B80" w:rsidRPr="00D50B80" w:rsidRDefault="00D50B80" w:rsidP="00D50B80">
            <w:pPr>
              <w:pStyle w:val="Odstavecseseznamem"/>
              <w:rPr>
                <w:sz w:val="20"/>
                <w:szCs w:val="20"/>
              </w:rPr>
            </w:pPr>
          </w:p>
          <w:p w14:paraId="1F66DB49" w14:textId="77777777" w:rsidR="00D50B80" w:rsidRPr="004E2670" w:rsidRDefault="00D50B80" w:rsidP="00D50B80">
            <w:pPr>
              <w:pStyle w:val="Odstavecseseznamem"/>
              <w:autoSpaceDE w:val="0"/>
              <w:autoSpaceDN w:val="0"/>
              <w:ind w:left="360"/>
              <w:rPr>
                <w:sz w:val="20"/>
                <w:szCs w:val="20"/>
              </w:rPr>
            </w:pPr>
          </w:p>
          <w:p w14:paraId="738AF47C" w14:textId="77777777" w:rsidR="004E2670" w:rsidRPr="004A6033" w:rsidRDefault="004E2670" w:rsidP="003F33CA">
            <w:pPr>
              <w:pStyle w:val="Odstavecseseznamem"/>
              <w:autoSpaceDE w:val="0"/>
              <w:autoSpaceDN w:val="0"/>
              <w:ind w:left="360"/>
              <w:rPr>
                <w:rFonts w:eastAsia="Times New Roman"/>
              </w:rPr>
            </w:pPr>
          </w:p>
        </w:tc>
        <w:tc>
          <w:tcPr>
            <w:tcW w:w="4395" w:type="dxa"/>
          </w:tcPr>
          <w:p w14:paraId="34D23D5F" w14:textId="77777777" w:rsidR="004E2670" w:rsidRPr="00B47049" w:rsidRDefault="004E2670" w:rsidP="003F33CA">
            <w:pPr>
              <w:rPr>
                <w:rFonts w:eastAsia="Times New Roman"/>
              </w:rPr>
            </w:pPr>
          </w:p>
        </w:tc>
      </w:tr>
    </w:tbl>
    <w:p w14:paraId="2B0E3FDA" w14:textId="77777777" w:rsidR="004E2670" w:rsidRDefault="004E2670" w:rsidP="004E2670">
      <w:pPr>
        <w:autoSpaceDE w:val="0"/>
        <w:autoSpaceDN w:val="0"/>
      </w:pPr>
    </w:p>
    <w:p w14:paraId="5CB468C9" w14:textId="77777777" w:rsidR="004E2670" w:rsidRPr="00F55145" w:rsidRDefault="004E2670" w:rsidP="004E2670">
      <w:pPr>
        <w:spacing w:after="160" w:line="259" w:lineRule="auto"/>
        <w:rPr>
          <w:rFonts w:cs="Tahoma"/>
          <w:b/>
          <w:bCs/>
          <w:sz w:val="24"/>
          <w:szCs w:val="24"/>
        </w:rPr>
      </w:pPr>
    </w:p>
    <w:p w14:paraId="46F1DACF" w14:textId="77777777" w:rsidR="004E2670" w:rsidRPr="00F55145" w:rsidRDefault="004E2670" w:rsidP="00057AD0">
      <w:pPr>
        <w:spacing w:after="160" w:line="259" w:lineRule="auto"/>
        <w:rPr>
          <w:rFonts w:cs="Tahoma"/>
          <w:b/>
          <w:bCs/>
          <w:sz w:val="24"/>
          <w:szCs w:val="24"/>
        </w:rPr>
      </w:pPr>
    </w:p>
    <w:sectPr w:rsidR="004E2670" w:rsidRPr="00F55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15A3F" w14:textId="77777777" w:rsidR="002D76DF" w:rsidRDefault="002D76DF" w:rsidP="00960080">
      <w:r>
        <w:separator/>
      </w:r>
    </w:p>
  </w:endnote>
  <w:endnote w:type="continuationSeparator" w:id="0">
    <w:p w14:paraId="7B5BC608" w14:textId="77777777" w:rsidR="002D76DF" w:rsidRDefault="002D76DF" w:rsidP="0096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DA59D" w14:textId="77777777" w:rsidR="002D76DF" w:rsidRDefault="002D76DF" w:rsidP="00960080">
      <w:r>
        <w:separator/>
      </w:r>
    </w:p>
  </w:footnote>
  <w:footnote w:type="continuationSeparator" w:id="0">
    <w:p w14:paraId="50949E29" w14:textId="77777777" w:rsidR="002D76DF" w:rsidRDefault="002D76DF" w:rsidP="00960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4CD"/>
    <w:multiLevelType w:val="hybridMultilevel"/>
    <w:tmpl w:val="AE32225C"/>
    <w:lvl w:ilvl="0" w:tplc="0170828E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40FD7"/>
    <w:multiLevelType w:val="hybridMultilevel"/>
    <w:tmpl w:val="65F0456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3267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C8129C"/>
    <w:multiLevelType w:val="hybridMultilevel"/>
    <w:tmpl w:val="570263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C13736"/>
    <w:multiLevelType w:val="hybridMultilevel"/>
    <w:tmpl w:val="EB0267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91538"/>
    <w:multiLevelType w:val="multilevel"/>
    <w:tmpl w:val="7A3CC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E3C51E1"/>
    <w:multiLevelType w:val="hybridMultilevel"/>
    <w:tmpl w:val="65F0456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5D0787"/>
    <w:multiLevelType w:val="hybridMultilevel"/>
    <w:tmpl w:val="D0642954"/>
    <w:lvl w:ilvl="0" w:tplc="DCCE5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9595C"/>
    <w:multiLevelType w:val="hybridMultilevel"/>
    <w:tmpl w:val="EB26A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43DF9"/>
    <w:multiLevelType w:val="hybridMultilevel"/>
    <w:tmpl w:val="90523A98"/>
    <w:lvl w:ilvl="0" w:tplc="F8B49FA0">
      <w:start w:val="1"/>
      <w:numFmt w:val="decimal"/>
      <w:pStyle w:val="Bodpedpisu"/>
      <w:lvlText w:val="(%1)"/>
      <w:lvlJc w:val="left"/>
      <w:pPr>
        <w:ind w:left="366" w:hanging="360"/>
      </w:pPr>
      <w:rPr>
        <w:rFonts w:hint="default"/>
      </w:rPr>
    </w:lvl>
    <w:lvl w:ilvl="1" w:tplc="0596C816">
      <w:start w:val="1"/>
      <w:numFmt w:val="lowerLetter"/>
      <w:pStyle w:val="Bodpedpisu2urovne"/>
      <w:lvlText w:val="%2)"/>
      <w:lvlJc w:val="left"/>
      <w:pPr>
        <w:ind w:left="1086" w:hanging="360"/>
      </w:pPr>
    </w:lvl>
    <w:lvl w:ilvl="2" w:tplc="0405001B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0" w15:restartNumberingAfterBreak="0">
    <w:nsid w:val="2178307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0E5597"/>
    <w:multiLevelType w:val="hybridMultilevel"/>
    <w:tmpl w:val="7C426D40"/>
    <w:lvl w:ilvl="0" w:tplc="DCCE5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3017C"/>
    <w:multiLevelType w:val="hybridMultilevel"/>
    <w:tmpl w:val="64DCA586"/>
    <w:lvl w:ilvl="0" w:tplc="DCCE5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B900A0"/>
    <w:multiLevelType w:val="hybridMultilevel"/>
    <w:tmpl w:val="310031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480A50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EBD5075"/>
    <w:multiLevelType w:val="multilevel"/>
    <w:tmpl w:val="BED486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BA3908"/>
    <w:multiLevelType w:val="hybridMultilevel"/>
    <w:tmpl w:val="50542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53E7C"/>
    <w:multiLevelType w:val="hybridMultilevel"/>
    <w:tmpl w:val="D85820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76F48"/>
    <w:multiLevelType w:val="hybridMultilevel"/>
    <w:tmpl w:val="BE8CA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F2C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AC43D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67C6923"/>
    <w:multiLevelType w:val="hybridMultilevel"/>
    <w:tmpl w:val="6768A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4D2A38"/>
    <w:multiLevelType w:val="hybridMultilevel"/>
    <w:tmpl w:val="B10E0066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871CC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2E68C0"/>
    <w:multiLevelType w:val="hybridMultilevel"/>
    <w:tmpl w:val="C15A11FA"/>
    <w:lvl w:ilvl="0" w:tplc="DCCE5EF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376415"/>
    <w:multiLevelType w:val="hybridMultilevel"/>
    <w:tmpl w:val="A0C8BB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C916AF"/>
    <w:multiLevelType w:val="multilevel"/>
    <w:tmpl w:val="EA126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12E474F"/>
    <w:multiLevelType w:val="hybridMultilevel"/>
    <w:tmpl w:val="D6680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350F86"/>
    <w:multiLevelType w:val="hybridMultilevel"/>
    <w:tmpl w:val="7BAE52A4"/>
    <w:lvl w:ilvl="0" w:tplc="2242A6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3736F"/>
    <w:multiLevelType w:val="hybridMultilevel"/>
    <w:tmpl w:val="65F0456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D41D5A"/>
    <w:multiLevelType w:val="hybridMultilevel"/>
    <w:tmpl w:val="65F0456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E96706"/>
    <w:multiLevelType w:val="hybridMultilevel"/>
    <w:tmpl w:val="31946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E1B3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FAA42F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B9429B"/>
    <w:multiLevelType w:val="hybridMultilevel"/>
    <w:tmpl w:val="D85820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374FE"/>
    <w:multiLevelType w:val="multilevel"/>
    <w:tmpl w:val="7A3CC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4EE58FC"/>
    <w:multiLevelType w:val="multilevel"/>
    <w:tmpl w:val="1E086250"/>
    <w:lvl w:ilvl="0">
      <w:start w:val="1"/>
      <w:numFmt w:val="decimal"/>
      <w:lvlText w:val="%1."/>
      <w:lvlJc w:val="left"/>
      <w:pPr>
        <w:tabs>
          <w:tab w:val="num" w:pos="-1404"/>
        </w:tabs>
        <w:ind w:left="-1404" w:hanging="360"/>
      </w:pPr>
    </w:lvl>
    <w:lvl w:ilvl="1">
      <w:start w:val="1"/>
      <w:numFmt w:val="decimal"/>
      <w:lvlText w:val="%2."/>
      <w:lvlJc w:val="left"/>
      <w:pPr>
        <w:tabs>
          <w:tab w:val="num" w:pos="-684"/>
        </w:tabs>
        <w:ind w:left="-684" w:hanging="360"/>
      </w:pPr>
    </w:lvl>
    <w:lvl w:ilvl="2">
      <w:start w:val="1"/>
      <w:numFmt w:val="decimal"/>
      <w:lvlText w:val="%3."/>
      <w:lvlJc w:val="left"/>
      <w:pPr>
        <w:tabs>
          <w:tab w:val="num" w:pos="36"/>
        </w:tabs>
        <w:ind w:left="36" w:hanging="360"/>
      </w:p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</w:lvl>
    <w:lvl w:ilvl="4">
      <w:start w:val="1"/>
      <w:numFmt w:val="decimal"/>
      <w:lvlText w:val="%5."/>
      <w:lvlJc w:val="left"/>
      <w:pPr>
        <w:tabs>
          <w:tab w:val="num" w:pos="1476"/>
        </w:tabs>
        <w:ind w:left="1476" w:hanging="360"/>
      </w:pPr>
    </w:lvl>
    <w:lvl w:ilvl="5">
      <w:start w:val="1"/>
      <w:numFmt w:val="decimal"/>
      <w:lvlText w:val="%6."/>
      <w:lvlJc w:val="left"/>
      <w:pPr>
        <w:tabs>
          <w:tab w:val="num" w:pos="2196"/>
        </w:tabs>
        <w:ind w:left="2196" w:hanging="360"/>
      </w:p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</w:lvl>
    <w:lvl w:ilvl="7">
      <w:start w:val="1"/>
      <w:numFmt w:val="decimal"/>
      <w:lvlText w:val="%8."/>
      <w:lvlJc w:val="left"/>
      <w:pPr>
        <w:tabs>
          <w:tab w:val="num" w:pos="3636"/>
        </w:tabs>
        <w:ind w:left="3636" w:hanging="360"/>
      </w:pPr>
    </w:lvl>
    <w:lvl w:ilvl="8">
      <w:start w:val="1"/>
      <w:numFmt w:val="decimal"/>
      <w:lvlText w:val="%9."/>
      <w:lvlJc w:val="left"/>
      <w:pPr>
        <w:tabs>
          <w:tab w:val="num" w:pos="4356"/>
        </w:tabs>
        <w:ind w:left="4356" w:hanging="360"/>
      </w:pPr>
    </w:lvl>
  </w:abstractNum>
  <w:abstractNum w:abstractNumId="37" w15:restartNumberingAfterBreak="0">
    <w:nsid w:val="70E127B9"/>
    <w:multiLevelType w:val="hybridMultilevel"/>
    <w:tmpl w:val="2228D3B2"/>
    <w:lvl w:ilvl="0" w:tplc="DCCE5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pacing w:val="-8"/>
        <w:w w:val="100"/>
        <w:position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9D29FE"/>
    <w:multiLevelType w:val="hybridMultilevel"/>
    <w:tmpl w:val="7FD8F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B22A07"/>
    <w:multiLevelType w:val="hybridMultilevel"/>
    <w:tmpl w:val="269C8DBA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B578C0"/>
    <w:multiLevelType w:val="hybridMultilevel"/>
    <w:tmpl w:val="4B66E31E"/>
    <w:lvl w:ilvl="0" w:tplc="49E685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9"/>
  </w:num>
  <w:num w:numId="4">
    <w:abstractNumId w:val="0"/>
  </w:num>
  <w:num w:numId="5">
    <w:abstractNumId w:val="22"/>
  </w:num>
  <w:num w:numId="6">
    <w:abstractNumId w:val="37"/>
  </w:num>
  <w:num w:numId="7">
    <w:abstractNumId w:val="33"/>
  </w:num>
  <w:num w:numId="8">
    <w:abstractNumId w:val="12"/>
  </w:num>
  <w:num w:numId="9">
    <w:abstractNumId w:val="13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11"/>
  </w:num>
  <w:num w:numId="14">
    <w:abstractNumId w:val="8"/>
  </w:num>
  <w:num w:numId="15">
    <w:abstractNumId w:val="24"/>
  </w:num>
  <w:num w:numId="16">
    <w:abstractNumId w:val="27"/>
  </w:num>
  <w:num w:numId="17">
    <w:abstractNumId w:val="28"/>
  </w:num>
  <w:num w:numId="18">
    <w:abstractNumId w:val="21"/>
  </w:num>
  <w:num w:numId="19">
    <w:abstractNumId w:val="23"/>
  </w:num>
  <w:num w:numId="20">
    <w:abstractNumId w:val="15"/>
  </w:num>
  <w:num w:numId="21">
    <w:abstractNumId w:val="20"/>
  </w:num>
  <w:num w:numId="22">
    <w:abstractNumId w:val="31"/>
  </w:num>
  <w:num w:numId="23">
    <w:abstractNumId w:val="16"/>
  </w:num>
  <w:num w:numId="24">
    <w:abstractNumId w:val="40"/>
  </w:num>
  <w:num w:numId="25">
    <w:abstractNumId w:val="10"/>
  </w:num>
  <w:num w:numId="26">
    <w:abstractNumId w:val="2"/>
  </w:num>
  <w:num w:numId="27">
    <w:abstractNumId w:val="14"/>
  </w:num>
  <w:num w:numId="28">
    <w:abstractNumId w:val="35"/>
  </w:num>
  <w:num w:numId="29">
    <w:abstractNumId w:val="5"/>
  </w:num>
  <w:num w:numId="30">
    <w:abstractNumId w:val="19"/>
  </w:num>
  <w:num w:numId="31">
    <w:abstractNumId w:val="32"/>
  </w:num>
  <w:num w:numId="32">
    <w:abstractNumId w:val="34"/>
  </w:num>
  <w:num w:numId="33">
    <w:abstractNumId w:val="25"/>
  </w:num>
  <w:num w:numId="34">
    <w:abstractNumId w:val="3"/>
  </w:num>
  <w:num w:numId="35">
    <w:abstractNumId w:val="7"/>
  </w:num>
  <w:num w:numId="36">
    <w:abstractNumId w:val="18"/>
  </w:num>
  <w:num w:numId="37">
    <w:abstractNumId w:val="29"/>
  </w:num>
  <w:num w:numId="38">
    <w:abstractNumId w:val="30"/>
  </w:num>
  <w:num w:numId="39">
    <w:abstractNumId w:val="6"/>
  </w:num>
  <w:num w:numId="40">
    <w:abstractNumId w:val="1"/>
  </w:num>
  <w:num w:numId="4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2D8"/>
    <w:rsid w:val="0000361A"/>
    <w:rsid w:val="000057C6"/>
    <w:rsid w:val="000154C4"/>
    <w:rsid w:val="00025869"/>
    <w:rsid w:val="00030F3C"/>
    <w:rsid w:val="000346CF"/>
    <w:rsid w:val="00041138"/>
    <w:rsid w:val="00044BB5"/>
    <w:rsid w:val="00045C77"/>
    <w:rsid w:val="00053939"/>
    <w:rsid w:val="00057AD0"/>
    <w:rsid w:val="00060788"/>
    <w:rsid w:val="00062F87"/>
    <w:rsid w:val="00064D46"/>
    <w:rsid w:val="00065074"/>
    <w:rsid w:val="000651B4"/>
    <w:rsid w:val="00080037"/>
    <w:rsid w:val="00084939"/>
    <w:rsid w:val="0008711D"/>
    <w:rsid w:val="00087448"/>
    <w:rsid w:val="00090326"/>
    <w:rsid w:val="00095A51"/>
    <w:rsid w:val="000A18CF"/>
    <w:rsid w:val="000A2FA1"/>
    <w:rsid w:val="000A3CB1"/>
    <w:rsid w:val="000A6D9B"/>
    <w:rsid w:val="000B2A67"/>
    <w:rsid w:val="000B7FF7"/>
    <w:rsid w:val="000C1898"/>
    <w:rsid w:val="000C3BB6"/>
    <w:rsid w:val="000C55FE"/>
    <w:rsid w:val="000D210E"/>
    <w:rsid w:val="000D326C"/>
    <w:rsid w:val="000D4AE2"/>
    <w:rsid w:val="000D4D3F"/>
    <w:rsid w:val="000D6A20"/>
    <w:rsid w:val="000E0626"/>
    <w:rsid w:val="000E4D11"/>
    <w:rsid w:val="000E4D26"/>
    <w:rsid w:val="000F6EFA"/>
    <w:rsid w:val="00100F72"/>
    <w:rsid w:val="00101B1F"/>
    <w:rsid w:val="00102886"/>
    <w:rsid w:val="0010324D"/>
    <w:rsid w:val="00106397"/>
    <w:rsid w:val="00110404"/>
    <w:rsid w:val="001109E9"/>
    <w:rsid w:val="00113245"/>
    <w:rsid w:val="00117075"/>
    <w:rsid w:val="00122183"/>
    <w:rsid w:val="00122482"/>
    <w:rsid w:val="00123698"/>
    <w:rsid w:val="00125C22"/>
    <w:rsid w:val="001267BF"/>
    <w:rsid w:val="00127E2F"/>
    <w:rsid w:val="001351DE"/>
    <w:rsid w:val="001354B1"/>
    <w:rsid w:val="001419FD"/>
    <w:rsid w:val="0015144E"/>
    <w:rsid w:val="001517A5"/>
    <w:rsid w:val="00153360"/>
    <w:rsid w:val="00156363"/>
    <w:rsid w:val="001570E2"/>
    <w:rsid w:val="001648B7"/>
    <w:rsid w:val="001656F5"/>
    <w:rsid w:val="00166DA4"/>
    <w:rsid w:val="001700A7"/>
    <w:rsid w:val="00170C01"/>
    <w:rsid w:val="001717ED"/>
    <w:rsid w:val="00174923"/>
    <w:rsid w:val="0017533C"/>
    <w:rsid w:val="00175558"/>
    <w:rsid w:val="00175EA8"/>
    <w:rsid w:val="001769FC"/>
    <w:rsid w:val="0017798B"/>
    <w:rsid w:val="00181F7D"/>
    <w:rsid w:val="00184B7A"/>
    <w:rsid w:val="00193DEF"/>
    <w:rsid w:val="001A0398"/>
    <w:rsid w:val="001A310E"/>
    <w:rsid w:val="001A373C"/>
    <w:rsid w:val="001A3BC6"/>
    <w:rsid w:val="001A6954"/>
    <w:rsid w:val="001B01B0"/>
    <w:rsid w:val="001B1A78"/>
    <w:rsid w:val="001B2EC0"/>
    <w:rsid w:val="001C0A24"/>
    <w:rsid w:val="001C2095"/>
    <w:rsid w:val="001C3BC9"/>
    <w:rsid w:val="001C3C11"/>
    <w:rsid w:val="001C4F0F"/>
    <w:rsid w:val="001C755A"/>
    <w:rsid w:val="001D0CCE"/>
    <w:rsid w:val="001D2DEB"/>
    <w:rsid w:val="001E0B7D"/>
    <w:rsid w:val="001E34B8"/>
    <w:rsid w:val="001E4F16"/>
    <w:rsid w:val="001F671D"/>
    <w:rsid w:val="0020090F"/>
    <w:rsid w:val="002017A6"/>
    <w:rsid w:val="00205FB0"/>
    <w:rsid w:val="00211352"/>
    <w:rsid w:val="00211939"/>
    <w:rsid w:val="0021247E"/>
    <w:rsid w:val="00212ED8"/>
    <w:rsid w:val="002143FD"/>
    <w:rsid w:val="00214956"/>
    <w:rsid w:val="00214E96"/>
    <w:rsid w:val="00214EE5"/>
    <w:rsid w:val="00215822"/>
    <w:rsid w:val="0022524D"/>
    <w:rsid w:val="00233734"/>
    <w:rsid w:val="002337A2"/>
    <w:rsid w:val="00234C40"/>
    <w:rsid w:val="00236A1E"/>
    <w:rsid w:val="002379A4"/>
    <w:rsid w:val="00237AF5"/>
    <w:rsid w:val="0024045D"/>
    <w:rsid w:val="002430D1"/>
    <w:rsid w:val="00243E3C"/>
    <w:rsid w:val="00246957"/>
    <w:rsid w:val="00246BBA"/>
    <w:rsid w:val="00247BBA"/>
    <w:rsid w:val="00251877"/>
    <w:rsid w:val="00261099"/>
    <w:rsid w:val="00273D94"/>
    <w:rsid w:val="00274663"/>
    <w:rsid w:val="00276B28"/>
    <w:rsid w:val="002774D1"/>
    <w:rsid w:val="002834B4"/>
    <w:rsid w:val="0029039E"/>
    <w:rsid w:val="0029094F"/>
    <w:rsid w:val="00292BEB"/>
    <w:rsid w:val="002933A6"/>
    <w:rsid w:val="002956E1"/>
    <w:rsid w:val="002971E4"/>
    <w:rsid w:val="002A2E9F"/>
    <w:rsid w:val="002A445A"/>
    <w:rsid w:val="002B065D"/>
    <w:rsid w:val="002B0E03"/>
    <w:rsid w:val="002B46A2"/>
    <w:rsid w:val="002B4F16"/>
    <w:rsid w:val="002B7B30"/>
    <w:rsid w:val="002D29A3"/>
    <w:rsid w:val="002D2B0A"/>
    <w:rsid w:val="002D76DF"/>
    <w:rsid w:val="002E42F7"/>
    <w:rsid w:val="002E6B9F"/>
    <w:rsid w:val="002F33B1"/>
    <w:rsid w:val="002F341A"/>
    <w:rsid w:val="002F7647"/>
    <w:rsid w:val="0030740E"/>
    <w:rsid w:val="00311510"/>
    <w:rsid w:val="00311514"/>
    <w:rsid w:val="00311958"/>
    <w:rsid w:val="00312639"/>
    <w:rsid w:val="00314A22"/>
    <w:rsid w:val="003159BE"/>
    <w:rsid w:val="00316721"/>
    <w:rsid w:val="003178E0"/>
    <w:rsid w:val="00321026"/>
    <w:rsid w:val="0032276C"/>
    <w:rsid w:val="00323280"/>
    <w:rsid w:val="003273D5"/>
    <w:rsid w:val="00331240"/>
    <w:rsid w:val="003344AD"/>
    <w:rsid w:val="00334FA3"/>
    <w:rsid w:val="0034101D"/>
    <w:rsid w:val="003445CE"/>
    <w:rsid w:val="00350366"/>
    <w:rsid w:val="00351A39"/>
    <w:rsid w:val="0036046F"/>
    <w:rsid w:val="00365429"/>
    <w:rsid w:val="003657C9"/>
    <w:rsid w:val="00370226"/>
    <w:rsid w:val="00381D36"/>
    <w:rsid w:val="0038225B"/>
    <w:rsid w:val="0038294A"/>
    <w:rsid w:val="003829FC"/>
    <w:rsid w:val="00384AA0"/>
    <w:rsid w:val="00384EF7"/>
    <w:rsid w:val="00391A36"/>
    <w:rsid w:val="00397BC1"/>
    <w:rsid w:val="003A301E"/>
    <w:rsid w:val="003A4605"/>
    <w:rsid w:val="003A5839"/>
    <w:rsid w:val="003A5BF7"/>
    <w:rsid w:val="003A7CCB"/>
    <w:rsid w:val="003B0970"/>
    <w:rsid w:val="003B0E77"/>
    <w:rsid w:val="003B15E8"/>
    <w:rsid w:val="003B2AC6"/>
    <w:rsid w:val="003B6B27"/>
    <w:rsid w:val="003B7E03"/>
    <w:rsid w:val="003C015B"/>
    <w:rsid w:val="003C240C"/>
    <w:rsid w:val="003D25C6"/>
    <w:rsid w:val="003D56B1"/>
    <w:rsid w:val="003E7981"/>
    <w:rsid w:val="0040046C"/>
    <w:rsid w:val="004021A2"/>
    <w:rsid w:val="00402D13"/>
    <w:rsid w:val="00405ADB"/>
    <w:rsid w:val="004109A6"/>
    <w:rsid w:val="00411BFA"/>
    <w:rsid w:val="0041204A"/>
    <w:rsid w:val="0041259D"/>
    <w:rsid w:val="0041761D"/>
    <w:rsid w:val="00417BC8"/>
    <w:rsid w:val="004346B4"/>
    <w:rsid w:val="004376C4"/>
    <w:rsid w:val="00437C36"/>
    <w:rsid w:val="00440F08"/>
    <w:rsid w:val="0044670D"/>
    <w:rsid w:val="00450FAD"/>
    <w:rsid w:val="00453B69"/>
    <w:rsid w:val="00456969"/>
    <w:rsid w:val="0046066E"/>
    <w:rsid w:val="004620CD"/>
    <w:rsid w:val="00462C3E"/>
    <w:rsid w:val="00465A8E"/>
    <w:rsid w:val="00470999"/>
    <w:rsid w:val="00476758"/>
    <w:rsid w:val="00476E81"/>
    <w:rsid w:val="0048177D"/>
    <w:rsid w:val="00481A69"/>
    <w:rsid w:val="00483013"/>
    <w:rsid w:val="00486057"/>
    <w:rsid w:val="00486FB6"/>
    <w:rsid w:val="00495686"/>
    <w:rsid w:val="00496976"/>
    <w:rsid w:val="004A2AAE"/>
    <w:rsid w:val="004A44C4"/>
    <w:rsid w:val="004A4CCE"/>
    <w:rsid w:val="004A5B28"/>
    <w:rsid w:val="004A6033"/>
    <w:rsid w:val="004B00DB"/>
    <w:rsid w:val="004B0ED3"/>
    <w:rsid w:val="004B38E3"/>
    <w:rsid w:val="004C259A"/>
    <w:rsid w:val="004C7A79"/>
    <w:rsid w:val="004D12DA"/>
    <w:rsid w:val="004D18D9"/>
    <w:rsid w:val="004D47AF"/>
    <w:rsid w:val="004D4DA2"/>
    <w:rsid w:val="004D4E21"/>
    <w:rsid w:val="004E0F88"/>
    <w:rsid w:val="004E2670"/>
    <w:rsid w:val="004E6AA0"/>
    <w:rsid w:val="004F6AA2"/>
    <w:rsid w:val="00503336"/>
    <w:rsid w:val="00504861"/>
    <w:rsid w:val="00507E8F"/>
    <w:rsid w:val="005103D8"/>
    <w:rsid w:val="0051653D"/>
    <w:rsid w:val="00520AC7"/>
    <w:rsid w:val="005216CC"/>
    <w:rsid w:val="00522555"/>
    <w:rsid w:val="005225F7"/>
    <w:rsid w:val="00523678"/>
    <w:rsid w:val="00527DA6"/>
    <w:rsid w:val="00532A73"/>
    <w:rsid w:val="0053764C"/>
    <w:rsid w:val="00540A78"/>
    <w:rsid w:val="00540A8E"/>
    <w:rsid w:val="00544961"/>
    <w:rsid w:val="00550D73"/>
    <w:rsid w:val="005514ED"/>
    <w:rsid w:val="00557686"/>
    <w:rsid w:val="0056471C"/>
    <w:rsid w:val="005661FF"/>
    <w:rsid w:val="00566DA8"/>
    <w:rsid w:val="00571D86"/>
    <w:rsid w:val="00572806"/>
    <w:rsid w:val="005752B4"/>
    <w:rsid w:val="00580CCC"/>
    <w:rsid w:val="00581699"/>
    <w:rsid w:val="005816E5"/>
    <w:rsid w:val="0058241F"/>
    <w:rsid w:val="00585428"/>
    <w:rsid w:val="00587B8B"/>
    <w:rsid w:val="00595E8D"/>
    <w:rsid w:val="005A4A71"/>
    <w:rsid w:val="005A4E68"/>
    <w:rsid w:val="005A6066"/>
    <w:rsid w:val="005A6A54"/>
    <w:rsid w:val="005B4388"/>
    <w:rsid w:val="005B4731"/>
    <w:rsid w:val="005B58BE"/>
    <w:rsid w:val="005C53F5"/>
    <w:rsid w:val="005C5AFA"/>
    <w:rsid w:val="005C61A2"/>
    <w:rsid w:val="005C79AC"/>
    <w:rsid w:val="005E00B6"/>
    <w:rsid w:val="005E2E7D"/>
    <w:rsid w:val="005F4420"/>
    <w:rsid w:val="0060294E"/>
    <w:rsid w:val="0060297F"/>
    <w:rsid w:val="006032D2"/>
    <w:rsid w:val="006113DF"/>
    <w:rsid w:val="006162CC"/>
    <w:rsid w:val="00621532"/>
    <w:rsid w:val="0062158F"/>
    <w:rsid w:val="00625166"/>
    <w:rsid w:val="006259B5"/>
    <w:rsid w:val="00635B3D"/>
    <w:rsid w:val="00640B39"/>
    <w:rsid w:val="00645EAF"/>
    <w:rsid w:val="00647499"/>
    <w:rsid w:val="006530F6"/>
    <w:rsid w:val="00656E0B"/>
    <w:rsid w:val="00657729"/>
    <w:rsid w:val="006577E7"/>
    <w:rsid w:val="00657EFE"/>
    <w:rsid w:val="00660E10"/>
    <w:rsid w:val="00661615"/>
    <w:rsid w:val="00661B11"/>
    <w:rsid w:val="00662616"/>
    <w:rsid w:val="00662E6D"/>
    <w:rsid w:val="0066641A"/>
    <w:rsid w:val="006673B4"/>
    <w:rsid w:val="00670314"/>
    <w:rsid w:val="00672A2D"/>
    <w:rsid w:val="00674503"/>
    <w:rsid w:val="00680FA2"/>
    <w:rsid w:val="00683EA1"/>
    <w:rsid w:val="0069143D"/>
    <w:rsid w:val="006A0DE1"/>
    <w:rsid w:val="006A148D"/>
    <w:rsid w:val="006A1F00"/>
    <w:rsid w:val="006A22DD"/>
    <w:rsid w:val="006A24DC"/>
    <w:rsid w:val="006A2E5B"/>
    <w:rsid w:val="006A6BE8"/>
    <w:rsid w:val="006B088A"/>
    <w:rsid w:val="006B0F60"/>
    <w:rsid w:val="006B20F9"/>
    <w:rsid w:val="006B74C8"/>
    <w:rsid w:val="006C1A77"/>
    <w:rsid w:val="006C1E71"/>
    <w:rsid w:val="006C2F84"/>
    <w:rsid w:val="006C7FA7"/>
    <w:rsid w:val="006D0169"/>
    <w:rsid w:val="006D0828"/>
    <w:rsid w:val="006D0E7E"/>
    <w:rsid w:val="006D1403"/>
    <w:rsid w:val="006D204A"/>
    <w:rsid w:val="006D256B"/>
    <w:rsid w:val="006D3943"/>
    <w:rsid w:val="006D5B0C"/>
    <w:rsid w:val="006D6DF0"/>
    <w:rsid w:val="006E08F4"/>
    <w:rsid w:val="006E1A52"/>
    <w:rsid w:val="006E2C4F"/>
    <w:rsid w:val="006E5878"/>
    <w:rsid w:val="006F1857"/>
    <w:rsid w:val="006F406C"/>
    <w:rsid w:val="006F4EF1"/>
    <w:rsid w:val="006F6447"/>
    <w:rsid w:val="006F75C7"/>
    <w:rsid w:val="00701C71"/>
    <w:rsid w:val="007022F4"/>
    <w:rsid w:val="00703011"/>
    <w:rsid w:val="00703CE8"/>
    <w:rsid w:val="00712336"/>
    <w:rsid w:val="00717ADF"/>
    <w:rsid w:val="007213E1"/>
    <w:rsid w:val="00727C39"/>
    <w:rsid w:val="00731DAE"/>
    <w:rsid w:val="007322D8"/>
    <w:rsid w:val="007346EA"/>
    <w:rsid w:val="00735607"/>
    <w:rsid w:val="00742E1F"/>
    <w:rsid w:val="007459C8"/>
    <w:rsid w:val="00746407"/>
    <w:rsid w:val="007478AA"/>
    <w:rsid w:val="00750A49"/>
    <w:rsid w:val="00755B2D"/>
    <w:rsid w:val="007603D6"/>
    <w:rsid w:val="007618C3"/>
    <w:rsid w:val="007633D5"/>
    <w:rsid w:val="00766AD2"/>
    <w:rsid w:val="0077248A"/>
    <w:rsid w:val="00774052"/>
    <w:rsid w:val="007760D7"/>
    <w:rsid w:val="00776837"/>
    <w:rsid w:val="00783620"/>
    <w:rsid w:val="0078426E"/>
    <w:rsid w:val="007900F5"/>
    <w:rsid w:val="00790202"/>
    <w:rsid w:val="00793E4C"/>
    <w:rsid w:val="00797F96"/>
    <w:rsid w:val="007A03AC"/>
    <w:rsid w:val="007B2828"/>
    <w:rsid w:val="007B490F"/>
    <w:rsid w:val="007C2644"/>
    <w:rsid w:val="007C401D"/>
    <w:rsid w:val="007C6BC0"/>
    <w:rsid w:val="007D1CE8"/>
    <w:rsid w:val="007D3AB7"/>
    <w:rsid w:val="007D5D35"/>
    <w:rsid w:val="007E00D0"/>
    <w:rsid w:val="007E2275"/>
    <w:rsid w:val="007E25F0"/>
    <w:rsid w:val="007E562C"/>
    <w:rsid w:val="007E7260"/>
    <w:rsid w:val="007F0A2F"/>
    <w:rsid w:val="007F393B"/>
    <w:rsid w:val="008015D4"/>
    <w:rsid w:val="00803683"/>
    <w:rsid w:val="00804280"/>
    <w:rsid w:val="008079B6"/>
    <w:rsid w:val="008148CA"/>
    <w:rsid w:val="00816363"/>
    <w:rsid w:val="00820FE9"/>
    <w:rsid w:val="0082267D"/>
    <w:rsid w:val="008231C9"/>
    <w:rsid w:val="00823716"/>
    <w:rsid w:val="00827078"/>
    <w:rsid w:val="008302C5"/>
    <w:rsid w:val="008312B0"/>
    <w:rsid w:val="00834469"/>
    <w:rsid w:val="008350BA"/>
    <w:rsid w:val="00835ABA"/>
    <w:rsid w:val="0083716C"/>
    <w:rsid w:val="008376C9"/>
    <w:rsid w:val="008417C9"/>
    <w:rsid w:val="00847F84"/>
    <w:rsid w:val="0086294A"/>
    <w:rsid w:val="008709BD"/>
    <w:rsid w:val="008719E8"/>
    <w:rsid w:val="00872DDE"/>
    <w:rsid w:val="00876C69"/>
    <w:rsid w:val="00887319"/>
    <w:rsid w:val="00891ED3"/>
    <w:rsid w:val="008932D1"/>
    <w:rsid w:val="0089602E"/>
    <w:rsid w:val="008A33B4"/>
    <w:rsid w:val="008A4B00"/>
    <w:rsid w:val="008A654B"/>
    <w:rsid w:val="008B021A"/>
    <w:rsid w:val="008B5AB6"/>
    <w:rsid w:val="008B7E5C"/>
    <w:rsid w:val="008C1F4E"/>
    <w:rsid w:val="008C248E"/>
    <w:rsid w:val="008C4862"/>
    <w:rsid w:val="008C520C"/>
    <w:rsid w:val="008D7E9F"/>
    <w:rsid w:val="008E3B56"/>
    <w:rsid w:val="008E5B88"/>
    <w:rsid w:val="008E66E6"/>
    <w:rsid w:val="008F21D1"/>
    <w:rsid w:val="008F3D5C"/>
    <w:rsid w:val="008F52B6"/>
    <w:rsid w:val="008F6809"/>
    <w:rsid w:val="008F69D1"/>
    <w:rsid w:val="008F76D9"/>
    <w:rsid w:val="008F7B84"/>
    <w:rsid w:val="00900816"/>
    <w:rsid w:val="00902D2B"/>
    <w:rsid w:val="00913BC6"/>
    <w:rsid w:val="00916C81"/>
    <w:rsid w:val="0092488E"/>
    <w:rsid w:val="009270B1"/>
    <w:rsid w:val="0092735D"/>
    <w:rsid w:val="00927CA4"/>
    <w:rsid w:val="00936EDF"/>
    <w:rsid w:val="00937BFB"/>
    <w:rsid w:val="0094050E"/>
    <w:rsid w:val="00940587"/>
    <w:rsid w:val="009433BF"/>
    <w:rsid w:val="00944D33"/>
    <w:rsid w:val="00944DA0"/>
    <w:rsid w:val="009474B5"/>
    <w:rsid w:val="009503BC"/>
    <w:rsid w:val="0095336B"/>
    <w:rsid w:val="0095341B"/>
    <w:rsid w:val="00953549"/>
    <w:rsid w:val="009548DB"/>
    <w:rsid w:val="00960080"/>
    <w:rsid w:val="009610E1"/>
    <w:rsid w:val="009635D1"/>
    <w:rsid w:val="00964AE7"/>
    <w:rsid w:val="00965296"/>
    <w:rsid w:val="00966899"/>
    <w:rsid w:val="00966B89"/>
    <w:rsid w:val="00967AF4"/>
    <w:rsid w:val="00971A0A"/>
    <w:rsid w:val="00974682"/>
    <w:rsid w:val="009815A1"/>
    <w:rsid w:val="00982275"/>
    <w:rsid w:val="00991555"/>
    <w:rsid w:val="00992400"/>
    <w:rsid w:val="009924A6"/>
    <w:rsid w:val="00992F45"/>
    <w:rsid w:val="00994717"/>
    <w:rsid w:val="00997653"/>
    <w:rsid w:val="009A0488"/>
    <w:rsid w:val="009A5193"/>
    <w:rsid w:val="009C0ACD"/>
    <w:rsid w:val="009C1E00"/>
    <w:rsid w:val="009C41FC"/>
    <w:rsid w:val="009D0A35"/>
    <w:rsid w:val="009D17BF"/>
    <w:rsid w:val="009D730B"/>
    <w:rsid w:val="009E0963"/>
    <w:rsid w:val="009E4654"/>
    <w:rsid w:val="009E6EE8"/>
    <w:rsid w:val="009F0D22"/>
    <w:rsid w:val="009F13E9"/>
    <w:rsid w:val="009F6909"/>
    <w:rsid w:val="00A008BA"/>
    <w:rsid w:val="00A00DB6"/>
    <w:rsid w:val="00A03740"/>
    <w:rsid w:val="00A04EA2"/>
    <w:rsid w:val="00A06E50"/>
    <w:rsid w:val="00A07E0B"/>
    <w:rsid w:val="00A1427C"/>
    <w:rsid w:val="00A2022A"/>
    <w:rsid w:val="00A26528"/>
    <w:rsid w:val="00A3075F"/>
    <w:rsid w:val="00A315D0"/>
    <w:rsid w:val="00A3196E"/>
    <w:rsid w:val="00A40F0F"/>
    <w:rsid w:val="00A42B08"/>
    <w:rsid w:val="00A447FE"/>
    <w:rsid w:val="00A4585E"/>
    <w:rsid w:val="00A53681"/>
    <w:rsid w:val="00A543A2"/>
    <w:rsid w:val="00A573D2"/>
    <w:rsid w:val="00A73276"/>
    <w:rsid w:val="00A742FC"/>
    <w:rsid w:val="00A75DD4"/>
    <w:rsid w:val="00A75FB1"/>
    <w:rsid w:val="00A852F1"/>
    <w:rsid w:val="00A864A2"/>
    <w:rsid w:val="00A909FA"/>
    <w:rsid w:val="00A935E1"/>
    <w:rsid w:val="00A960D7"/>
    <w:rsid w:val="00A965A9"/>
    <w:rsid w:val="00A97AF4"/>
    <w:rsid w:val="00AB1B87"/>
    <w:rsid w:val="00AB1E6A"/>
    <w:rsid w:val="00AC0B62"/>
    <w:rsid w:val="00AC4048"/>
    <w:rsid w:val="00AC54AE"/>
    <w:rsid w:val="00AC54DB"/>
    <w:rsid w:val="00AD143B"/>
    <w:rsid w:val="00AD30E6"/>
    <w:rsid w:val="00AD343C"/>
    <w:rsid w:val="00AE137C"/>
    <w:rsid w:val="00AE168C"/>
    <w:rsid w:val="00AE4537"/>
    <w:rsid w:val="00AE607D"/>
    <w:rsid w:val="00AE784C"/>
    <w:rsid w:val="00AF02EE"/>
    <w:rsid w:val="00AF45E2"/>
    <w:rsid w:val="00AF5641"/>
    <w:rsid w:val="00AF70A0"/>
    <w:rsid w:val="00B000E5"/>
    <w:rsid w:val="00B10632"/>
    <w:rsid w:val="00B10D33"/>
    <w:rsid w:val="00B11F22"/>
    <w:rsid w:val="00B135B5"/>
    <w:rsid w:val="00B13D7F"/>
    <w:rsid w:val="00B1628D"/>
    <w:rsid w:val="00B16671"/>
    <w:rsid w:val="00B17818"/>
    <w:rsid w:val="00B24951"/>
    <w:rsid w:val="00B24C3D"/>
    <w:rsid w:val="00B265CC"/>
    <w:rsid w:val="00B30208"/>
    <w:rsid w:val="00B3078B"/>
    <w:rsid w:val="00B37364"/>
    <w:rsid w:val="00B411CD"/>
    <w:rsid w:val="00B42278"/>
    <w:rsid w:val="00B443A5"/>
    <w:rsid w:val="00B45485"/>
    <w:rsid w:val="00B47049"/>
    <w:rsid w:val="00B47FFB"/>
    <w:rsid w:val="00B5118A"/>
    <w:rsid w:val="00B57E24"/>
    <w:rsid w:val="00B62435"/>
    <w:rsid w:val="00B64810"/>
    <w:rsid w:val="00B67D8C"/>
    <w:rsid w:val="00B70168"/>
    <w:rsid w:val="00B72B28"/>
    <w:rsid w:val="00B74848"/>
    <w:rsid w:val="00B74B0B"/>
    <w:rsid w:val="00B74B52"/>
    <w:rsid w:val="00B85079"/>
    <w:rsid w:val="00B85E49"/>
    <w:rsid w:val="00B86833"/>
    <w:rsid w:val="00B93216"/>
    <w:rsid w:val="00B96566"/>
    <w:rsid w:val="00BA0081"/>
    <w:rsid w:val="00BA2BE6"/>
    <w:rsid w:val="00BB4460"/>
    <w:rsid w:val="00BB5AB6"/>
    <w:rsid w:val="00BB7F65"/>
    <w:rsid w:val="00BC1D2A"/>
    <w:rsid w:val="00BC3A1A"/>
    <w:rsid w:val="00BC4207"/>
    <w:rsid w:val="00BC6201"/>
    <w:rsid w:val="00BD1328"/>
    <w:rsid w:val="00BD16BD"/>
    <w:rsid w:val="00BD2237"/>
    <w:rsid w:val="00BD3F7D"/>
    <w:rsid w:val="00BD7DFE"/>
    <w:rsid w:val="00BE16C6"/>
    <w:rsid w:val="00BE2EA9"/>
    <w:rsid w:val="00BE3768"/>
    <w:rsid w:val="00BE3864"/>
    <w:rsid w:val="00BE40D4"/>
    <w:rsid w:val="00BF16CC"/>
    <w:rsid w:val="00BF2458"/>
    <w:rsid w:val="00BF591F"/>
    <w:rsid w:val="00C00AB0"/>
    <w:rsid w:val="00C0105C"/>
    <w:rsid w:val="00C014A5"/>
    <w:rsid w:val="00C04748"/>
    <w:rsid w:val="00C04C89"/>
    <w:rsid w:val="00C07FF3"/>
    <w:rsid w:val="00C136C0"/>
    <w:rsid w:val="00C21E41"/>
    <w:rsid w:val="00C2732D"/>
    <w:rsid w:val="00C3120E"/>
    <w:rsid w:val="00C3338E"/>
    <w:rsid w:val="00C40C78"/>
    <w:rsid w:val="00C42607"/>
    <w:rsid w:val="00C43E0E"/>
    <w:rsid w:val="00C43F7C"/>
    <w:rsid w:val="00C5066D"/>
    <w:rsid w:val="00C52277"/>
    <w:rsid w:val="00C5344F"/>
    <w:rsid w:val="00C549FF"/>
    <w:rsid w:val="00C54D51"/>
    <w:rsid w:val="00C565E8"/>
    <w:rsid w:val="00C609D3"/>
    <w:rsid w:val="00C62057"/>
    <w:rsid w:val="00C62397"/>
    <w:rsid w:val="00C647E4"/>
    <w:rsid w:val="00C70961"/>
    <w:rsid w:val="00C7097A"/>
    <w:rsid w:val="00C73758"/>
    <w:rsid w:val="00C7753A"/>
    <w:rsid w:val="00C86DA7"/>
    <w:rsid w:val="00C87AEB"/>
    <w:rsid w:val="00C958C5"/>
    <w:rsid w:val="00CA0672"/>
    <w:rsid w:val="00CA43DC"/>
    <w:rsid w:val="00CB0641"/>
    <w:rsid w:val="00CB66F0"/>
    <w:rsid w:val="00CB7DA3"/>
    <w:rsid w:val="00CC674A"/>
    <w:rsid w:val="00CC79E3"/>
    <w:rsid w:val="00CD20C6"/>
    <w:rsid w:val="00CD4D01"/>
    <w:rsid w:val="00CF1E11"/>
    <w:rsid w:val="00D0256D"/>
    <w:rsid w:val="00D03330"/>
    <w:rsid w:val="00D15BDA"/>
    <w:rsid w:val="00D16C18"/>
    <w:rsid w:val="00D16CD3"/>
    <w:rsid w:val="00D230D2"/>
    <w:rsid w:val="00D2697D"/>
    <w:rsid w:val="00D27476"/>
    <w:rsid w:val="00D32DE1"/>
    <w:rsid w:val="00D34AD6"/>
    <w:rsid w:val="00D356B4"/>
    <w:rsid w:val="00D42659"/>
    <w:rsid w:val="00D50B80"/>
    <w:rsid w:val="00D514EF"/>
    <w:rsid w:val="00D51B46"/>
    <w:rsid w:val="00D51FA5"/>
    <w:rsid w:val="00D52162"/>
    <w:rsid w:val="00D561C3"/>
    <w:rsid w:val="00D57250"/>
    <w:rsid w:val="00D6012F"/>
    <w:rsid w:val="00D62B2E"/>
    <w:rsid w:val="00D63233"/>
    <w:rsid w:val="00D64694"/>
    <w:rsid w:val="00D65655"/>
    <w:rsid w:val="00D6615C"/>
    <w:rsid w:val="00D70C9E"/>
    <w:rsid w:val="00D72DF6"/>
    <w:rsid w:val="00D75152"/>
    <w:rsid w:val="00D76A7E"/>
    <w:rsid w:val="00D816C9"/>
    <w:rsid w:val="00D82101"/>
    <w:rsid w:val="00D8358B"/>
    <w:rsid w:val="00D93B62"/>
    <w:rsid w:val="00D943DB"/>
    <w:rsid w:val="00D946C4"/>
    <w:rsid w:val="00D972D9"/>
    <w:rsid w:val="00DA199C"/>
    <w:rsid w:val="00DA19B3"/>
    <w:rsid w:val="00DA5FB9"/>
    <w:rsid w:val="00DA7418"/>
    <w:rsid w:val="00DB32E7"/>
    <w:rsid w:val="00DC1840"/>
    <w:rsid w:val="00DC1E2A"/>
    <w:rsid w:val="00DC3B40"/>
    <w:rsid w:val="00DC56A3"/>
    <w:rsid w:val="00DD3BD7"/>
    <w:rsid w:val="00DE17B2"/>
    <w:rsid w:val="00DE3715"/>
    <w:rsid w:val="00DE6B22"/>
    <w:rsid w:val="00DE75CD"/>
    <w:rsid w:val="00DE7889"/>
    <w:rsid w:val="00DF024F"/>
    <w:rsid w:val="00DF0770"/>
    <w:rsid w:val="00DF2373"/>
    <w:rsid w:val="00DF28A6"/>
    <w:rsid w:val="00DF3772"/>
    <w:rsid w:val="00DF50A1"/>
    <w:rsid w:val="00DF6B7F"/>
    <w:rsid w:val="00E00FCB"/>
    <w:rsid w:val="00E02D73"/>
    <w:rsid w:val="00E039ED"/>
    <w:rsid w:val="00E1295B"/>
    <w:rsid w:val="00E131EA"/>
    <w:rsid w:val="00E14156"/>
    <w:rsid w:val="00E17208"/>
    <w:rsid w:val="00E21B3E"/>
    <w:rsid w:val="00E32B1D"/>
    <w:rsid w:val="00E32D44"/>
    <w:rsid w:val="00E348E3"/>
    <w:rsid w:val="00E35403"/>
    <w:rsid w:val="00E357A1"/>
    <w:rsid w:val="00E407DF"/>
    <w:rsid w:val="00E41D08"/>
    <w:rsid w:val="00E41E07"/>
    <w:rsid w:val="00E422F7"/>
    <w:rsid w:val="00E4625F"/>
    <w:rsid w:val="00E46A92"/>
    <w:rsid w:val="00E51D7C"/>
    <w:rsid w:val="00E51E48"/>
    <w:rsid w:val="00E5378B"/>
    <w:rsid w:val="00E562B2"/>
    <w:rsid w:val="00E5704F"/>
    <w:rsid w:val="00E60059"/>
    <w:rsid w:val="00E601BF"/>
    <w:rsid w:val="00E63029"/>
    <w:rsid w:val="00E66F6D"/>
    <w:rsid w:val="00E67B76"/>
    <w:rsid w:val="00E7123A"/>
    <w:rsid w:val="00E71D2A"/>
    <w:rsid w:val="00E81C5E"/>
    <w:rsid w:val="00E83A0D"/>
    <w:rsid w:val="00E84310"/>
    <w:rsid w:val="00E84410"/>
    <w:rsid w:val="00E863F2"/>
    <w:rsid w:val="00E86A76"/>
    <w:rsid w:val="00E8788C"/>
    <w:rsid w:val="00E91EBF"/>
    <w:rsid w:val="00E9757B"/>
    <w:rsid w:val="00E979A3"/>
    <w:rsid w:val="00EA00E9"/>
    <w:rsid w:val="00EA3705"/>
    <w:rsid w:val="00EA4536"/>
    <w:rsid w:val="00EA5596"/>
    <w:rsid w:val="00EA7A3F"/>
    <w:rsid w:val="00EB11D5"/>
    <w:rsid w:val="00EB3D9D"/>
    <w:rsid w:val="00EB712E"/>
    <w:rsid w:val="00EC4515"/>
    <w:rsid w:val="00EC6CAF"/>
    <w:rsid w:val="00ED2F2E"/>
    <w:rsid w:val="00ED30D7"/>
    <w:rsid w:val="00ED582A"/>
    <w:rsid w:val="00EE200D"/>
    <w:rsid w:val="00EE53AC"/>
    <w:rsid w:val="00EF01EA"/>
    <w:rsid w:val="00F0402B"/>
    <w:rsid w:val="00F10E70"/>
    <w:rsid w:val="00F14B18"/>
    <w:rsid w:val="00F20043"/>
    <w:rsid w:val="00F20B96"/>
    <w:rsid w:val="00F236D2"/>
    <w:rsid w:val="00F2371D"/>
    <w:rsid w:val="00F26C5C"/>
    <w:rsid w:val="00F26EF2"/>
    <w:rsid w:val="00F304DA"/>
    <w:rsid w:val="00F3432C"/>
    <w:rsid w:val="00F41F74"/>
    <w:rsid w:val="00F45456"/>
    <w:rsid w:val="00F45A1A"/>
    <w:rsid w:val="00F45B28"/>
    <w:rsid w:val="00F45C6A"/>
    <w:rsid w:val="00F46F4B"/>
    <w:rsid w:val="00F50D66"/>
    <w:rsid w:val="00F52CD3"/>
    <w:rsid w:val="00F55145"/>
    <w:rsid w:val="00F608A4"/>
    <w:rsid w:val="00F62078"/>
    <w:rsid w:val="00F645FD"/>
    <w:rsid w:val="00F71C45"/>
    <w:rsid w:val="00F74D8E"/>
    <w:rsid w:val="00F812FA"/>
    <w:rsid w:val="00F81D55"/>
    <w:rsid w:val="00F82ECB"/>
    <w:rsid w:val="00F90420"/>
    <w:rsid w:val="00F93517"/>
    <w:rsid w:val="00F945F0"/>
    <w:rsid w:val="00F95385"/>
    <w:rsid w:val="00F962C1"/>
    <w:rsid w:val="00FA1E19"/>
    <w:rsid w:val="00FA3406"/>
    <w:rsid w:val="00FA42B1"/>
    <w:rsid w:val="00FA4D5A"/>
    <w:rsid w:val="00FA6777"/>
    <w:rsid w:val="00FA6975"/>
    <w:rsid w:val="00FB7023"/>
    <w:rsid w:val="00FC0AC1"/>
    <w:rsid w:val="00FC0BEE"/>
    <w:rsid w:val="00FC0FA4"/>
    <w:rsid w:val="00FC2282"/>
    <w:rsid w:val="00FC23F5"/>
    <w:rsid w:val="00FC4B28"/>
    <w:rsid w:val="00FC6FE5"/>
    <w:rsid w:val="00FD069A"/>
    <w:rsid w:val="00FD4BBD"/>
    <w:rsid w:val="00FD642B"/>
    <w:rsid w:val="00FE0260"/>
    <w:rsid w:val="00FE129C"/>
    <w:rsid w:val="00FE217A"/>
    <w:rsid w:val="00FE4529"/>
    <w:rsid w:val="00FE5BC4"/>
    <w:rsid w:val="00FF14AB"/>
    <w:rsid w:val="00FF4694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E67E"/>
  <w15:chartTrackingRefBased/>
  <w15:docId w15:val="{EE1D61EF-2E78-4BD2-B565-FEEF58BC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22D8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FF4694"/>
    <w:pPr>
      <w:keepNext/>
      <w:keepLines/>
      <w:numPr>
        <w:numId w:val="27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next w:val="Normln"/>
    <w:link w:val="Nadpis2Char"/>
    <w:uiPriority w:val="9"/>
    <w:unhideWhenUsed/>
    <w:qFormat/>
    <w:rsid w:val="00974682"/>
    <w:pPr>
      <w:numPr>
        <w:ilvl w:val="1"/>
        <w:numId w:val="27"/>
      </w:numPr>
      <w:shd w:val="clear" w:color="auto" w:fill="D9E2F3" w:themeFill="accent1" w:themeFillTint="33"/>
      <w:outlineLvl w:val="1"/>
    </w:pPr>
    <w:rPr>
      <w:rFonts w:asciiTheme="minorHAnsi" w:eastAsiaTheme="minorEastAsia" w:hAnsiTheme="minorHAnsi" w:cstheme="minorBidi"/>
      <w:caps/>
      <w:spacing w:val="15"/>
      <w:sz w:val="28"/>
      <w:lang w:eastAsia="cs-CZ" w:bidi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A1A"/>
    <w:pPr>
      <w:keepNext/>
      <w:keepLines/>
      <w:numPr>
        <w:ilvl w:val="2"/>
        <w:numId w:val="27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F2458"/>
    <w:pPr>
      <w:keepNext/>
      <w:keepLines/>
      <w:numPr>
        <w:ilvl w:val="3"/>
        <w:numId w:val="2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259B5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259B5"/>
    <w:pPr>
      <w:keepNext/>
      <w:keepLines/>
      <w:numPr>
        <w:ilvl w:val="5"/>
        <w:numId w:val="2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259B5"/>
    <w:pPr>
      <w:keepNext/>
      <w:keepLines/>
      <w:numPr>
        <w:ilvl w:val="6"/>
        <w:numId w:val="2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259B5"/>
    <w:pPr>
      <w:keepNext/>
      <w:keepLines/>
      <w:numPr>
        <w:ilvl w:val="7"/>
        <w:numId w:val="2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259B5"/>
    <w:pPr>
      <w:keepNext/>
      <w:keepLines/>
      <w:numPr>
        <w:ilvl w:val="8"/>
        <w:numId w:val="2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nad 1,Název grafu,EQ odrážka červená,Odstavec,Odstavec se seznamem1,Reference List,Odstavec se seznamem a odrážkou,1 úroveň Odstavec se seznamem"/>
    <w:basedOn w:val="Normln"/>
    <w:link w:val="OdstavecseseznamemChar"/>
    <w:uiPriority w:val="34"/>
    <w:qFormat/>
    <w:rsid w:val="007322D8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04C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4C89"/>
    <w:rPr>
      <w:rFonts w:ascii="Segoe UI" w:hAnsi="Segoe UI" w:cs="Segoe UI"/>
      <w:sz w:val="18"/>
      <w:szCs w:val="18"/>
    </w:rPr>
  </w:style>
  <w:style w:type="paragraph" w:customStyle="1" w:styleId="para-style-override-12">
    <w:name w:val="para-style-override-12"/>
    <w:basedOn w:val="Normln"/>
    <w:rsid w:val="0022524D"/>
    <w:pPr>
      <w:spacing w:before="100" w:beforeAutospacing="1" w:after="100" w:afterAutospacing="1"/>
    </w:pPr>
    <w:rPr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ad 1 Char,Název grafu Char,EQ odrážka červená Char,Odstavec Char,Odstavec se seznamem1 Char"/>
    <w:basedOn w:val="Standardnpsmoodstavce"/>
    <w:link w:val="Odstavecseseznamem"/>
    <w:uiPriority w:val="34"/>
    <w:qFormat/>
    <w:locked/>
    <w:rsid w:val="00FE5BC4"/>
    <w:rPr>
      <w:rFonts w:ascii="Calibri" w:hAnsi="Calibri" w:cs="Calibri"/>
    </w:rPr>
  </w:style>
  <w:style w:type="paragraph" w:customStyle="1" w:styleId="Bodpedpisu">
    <w:name w:val="Bod předpisu"/>
    <w:basedOn w:val="Odstavecseseznamem"/>
    <w:qFormat/>
    <w:rsid w:val="00B17818"/>
    <w:pPr>
      <w:numPr>
        <w:numId w:val="1"/>
      </w:numPr>
      <w:spacing w:after="200" w:line="276" w:lineRule="auto"/>
    </w:pPr>
    <w:rPr>
      <w:rFonts w:asciiTheme="minorHAnsi" w:hAnsiTheme="minorHAnsi" w:cstheme="minorBidi"/>
    </w:rPr>
  </w:style>
  <w:style w:type="paragraph" w:customStyle="1" w:styleId="Bodpedpisu2urovne">
    <w:name w:val="Bod předpisu 2. urovne"/>
    <w:basedOn w:val="Odstavecseseznamem"/>
    <w:link w:val="Bodpedpisu2urovneChar"/>
    <w:qFormat/>
    <w:rsid w:val="00B17818"/>
    <w:pPr>
      <w:numPr>
        <w:ilvl w:val="1"/>
        <w:numId w:val="1"/>
      </w:numPr>
      <w:spacing w:after="200" w:line="276" w:lineRule="auto"/>
      <w:contextualSpacing/>
    </w:pPr>
    <w:rPr>
      <w:rFonts w:asciiTheme="minorHAnsi" w:hAnsiTheme="minorHAnsi" w:cstheme="minorBidi"/>
    </w:rPr>
  </w:style>
  <w:style w:type="character" w:customStyle="1" w:styleId="Bodpedpisu2urovneChar">
    <w:name w:val="Bod předpisu 2. urovne Char"/>
    <w:basedOn w:val="Standardnpsmoodstavce"/>
    <w:link w:val="Bodpedpisu2urovne"/>
    <w:locked/>
    <w:rsid w:val="00B17818"/>
  </w:style>
  <w:style w:type="paragraph" w:styleId="Normlnweb">
    <w:name w:val="Normal (Web)"/>
    <w:basedOn w:val="Normln"/>
    <w:uiPriority w:val="99"/>
    <w:semiHidden/>
    <w:unhideWhenUsed/>
    <w:rsid w:val="00D972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72D9"/>
    <w:rPr>
      <w:b/>
      <w:bCs/>
    </w:rPr>
  </w:style>
  <w:style w:type="paragraph" w:customStyle="1" w:styleId="Default">
    <w:name w:val="Default"/>
    <w:rsid w:val="0047099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A8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rsid w:val="00974682"/>
    <w:rPr>
      <w:rFonts w:eastAsiaTheme="minorEastAsia"/>
      <w:caps/>
      <w:spacing w:val="15"/>
      <w:sz w:val="28"/>
      <w:shd w:val="clear" w:color="auto" w:fill="D9E2F3" w:themeFill="accent1" w:themeFillTint="33"/>
      <w:lang w:eastAsia="cs-CZ" w:bidi="en-US"/>
    </w:rPr>
  </w:style>
  <w:style w:type="paragraph" w:customStyle="1" w:styleId="ablonaOdstavec">
    <w:name w:val="šablona  Odstavec"/>
    <w:basedOn w:val="Normln"/>
    <w:qFormat/>
    <w:rsid w:val="009A5193"/>
    <w:pPr>
      <w:suppressAutoHyphens/>
      <w:spacing w:after="120"/>
      <w:jc w:val="both"/>
    </w:pPr>
    <w:rPr>
      <w:rFonts w:eastAsia="Times New Roman" w:cs="Times New Roman"/>
      <w:szCs w:val="24"/>
      <w:lang w:eastAsia="cs-CZ"/>
      <w14:stylisticSets>
        <w14:styleSet w14:id="1"/>
      </w14:stylisticSets>
    </w:rPr>
  </w:style>
  <w:style w:type="character" w:styleId="Hypertextovodkaz">
    <w:name w:val="Hyperlink"/>
    <w:basedOn w:val="Standardnpsmoodstavce"/>
    <w:uiPriority w:val="99"/>
    <w:unhideWhenUsed/>
    <w:rsid w:val="00F45A1A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45A1A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rsid w:val="00F45A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123698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BF24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NTM">
    <w:name w:val="NTM"/>
    <w:basedOn w:val="Normlntabulka"/>
    <w:uiPriority w:val="99"/>
    <w:qFormat/>
    <w:rsid w:val="00755B2D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2F5496" w:themeColor="accent1" w:themeShade="BF"/>
        <w:left w:val="single" w:sz="8" w:space="0" w:color="2F5496" w:themeColor="accent1" w:themeShade="BF"/>
        <w:bottom w:val="single" w:sz="8" w:space="0" w:color="2F5496" w:themeColor="accent1" w:themeShade="BF"/>
        <w:right w:val="single" w:sz="8" w:space="0" w:color="2F5496" w:themeColor="accent1" w:themeShade="BF"/>
        <w:insideH w:val="single" w:sz="8" w:space="0" w:color="2F5496" w:themeColor="accent1" w:themeShade="BF"/>
        <w:insideV w:val="single" w:sz="8" w:space="0" w:color="2F5496" w:themeColor="accent1" w:themeShade="BF"/>
      </w:tblBorders>
    </w:tblPr>
    <w:tcPr>
      <w:vAlign w:val="center"/>
    </w:tcPr>
    <w:tblStylePr w:type="firstRow">
      <w:rPr>
        <w:rFonts w:ascii="Verdana" w:hAnsi="Verdana"/>
        <w:b/>
        <w:color w:val="FFFFFF" w:themeColor="background1"/>
        <w:sz w:val="18"/>
      </w:rPr>
      <w:tblPr/>
      <w:tcPr>
        <w:tcBorders>
          <w:top w:val="single" w:sz="8" w:space="0" w:color="2F5496" w:themeColor="accent1" w:themeShade="BF"/>
          <w:left w:val="single" w:sz="8" w:space="0" w:color="2F5496" w:themeColor="accent1" w:themeShade="BF"/>
          <w:bottom w:val="single" w:sz="8" w:space="0" w:color="2F5496" w:themeColor="accent1" w:themeShade="BF"/>
          <w:right w:val="single" w:sz="8" w:space="0" w:color="2F5496" w:themeColor="accent1" w:themeShade="BF"/>
          <w:insideH w:val="single" w:sz="8" w:space="0" w:color="2F5496" w:themeColor="accent1" w:themeShade="BF"/>
          <w:insideV w:val="single" w:sz="8" w:space="0" w:color="2F5496" w:themeColor="accent1" w:themeShade="BF"/>
        </w:tcBorders>
        <w:shd w:val="clear" w:color="auto" w:fill="FF0000"/>
      </w:tcPr>
    </w:tblStylePr>
  </w:style>
  <w:style w:type="paragraph" w:styleId="Bezmezer">
    <w:name w:val="No Spacing"/>
    <w:uiPriority w:val="1"/>
    <w:qFormat/>
    <w:rsid w:val="00755B2D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F6909"/>
    <w:pPr>
      <w:spacing w:after="200"/>
      <w:jc w:val="both"/>
    </w:pPr>
    <w:rPr>
      <w:rFonts w:ascii="Arial" w:hAnsi="Arial" w:cstheme="minorBidi"/>
      <w:b/>
      <w:bCs/>
      <w:color w:val="4472C4" w:themeColor="accent1"/>
      <w:sz w:val="18"/>
      <w:szCs w:val="18"/>
    </w:rPr>
  </w:style>
  <w:style w:type="paragraph" w:styleId="Zkladntext">
    <w:name w:val="Body Text"/>
    <w:basedOn w:val="Normln"/>
    <w:link w:val="ZkladntextChar"/>
    <w:uiPriority w:val="99"/>
    <w:unhideWhenUsed/>
    <w:rsid w:val="009F6909"/>
    <w:pPr>
      <w:spacing w:after="120" w:line="276" w:lineRule="auto"/>
      <w:jc w:val="both"/>
    </w:pPr>
    <w:rPr>
      <w:rFonts w:ascii="Arial" w:hAnsi="Arial" w:cstheme="minorBidi"/>
      <w:sz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909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FF46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259B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59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259B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259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259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6E1A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1A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1A52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1A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1A52"/>
    <w:rPr>
      <w:rFonts w:ascii="Calibri" w:hAnsi="Calibri" w:cs="Calibri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312B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85428"/>
    <w:pPr>
      <w:spacing w:after="0" w:line="240" w:lineRule="auto"/>
    </w:pPr>
    <w:rPr>
      <w:rFonts w:ascii="Calibri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9600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0080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9600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008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3434E6-B466-483F-AAC4-54D8DFDEDF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D4CE1-9927-444C-AC2E-59F173B8CB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A009C4-3D18-477E-ADAD-FB4917B4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AD8361-A70D-4F0C-932F-E939A5B9F0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441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Barborka</dc:creator>
  <cp:keywords/>
  <dc:description/>
  <cp:lastModifiedBy>Černá Marta</cp:lastModifiedBy>
  <cp:revision>38</cp:revision>
  <dcterms:created xsi:type="dcterms:W3CDTF">2021-02-23T20:02:00Z</dcterms:created>
  <dcterms:modified xsi:type="dcterms:W3CDTF">2021-06-29T14:40:00Z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